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2056" w14:textId="4504EDFA" w:rsidR="009779BB" w:rsidRDefault="009779BB" w:rsidP="009779BB">
      <w:pPr>
        <w:tabs>
          <w:tab w:val="center" w:pos="4770"/>
        </w:tabs>
        <w:spacing w:line="240" w:lineRule="auto"/>
        <w:ind w:left="-142" w:right="-279"/>
        <w:jc w:val="both"/>
        <w:rPr>
          <w:rFonts w:eastAsia="Microsoft JhengHei" w:cstheme="minorHAnsi"/>
          <w:b/>
          <w:color w:val="000000" w:themeColor="text1"/>
          <w:sz w:val="24"/>
          <w:szCs w:val="24"/>
        </w:rPr>
      </w:pPr>
      <w:bookmarkStart w:id="0" w:name="_GoBack"/>
      <w:bookmarkEnd w:id="0"/>
      <w:r w:rsidRPr="009779BB">
        <w:rPr>
          <w:rFonts w:eastAsia="Microsoft JhengHei" w:cstheme="minorHAnsi"/>
          <w:b/>
          <w:noProof/>
          <w:color w:val="000000" w:themeColor="text1"/>
          <w:sz w:val="24"/>
          <w:szCs w:val="24"/>
        </w:rPr>
        <w:drawing>
          <wp:inline distT="0" distB="0" distL="0" distR="0" wp14:anchorId="354B8285" wp14:editId="131B6BEE">
            <wp:extent cx="1629410" cy="85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824" cy="865626"/>
                    </a:xfrm>
                    <a:prstGeom prst="rect">
                      <a:avLst/>
                    </a:prstGeom>
                    <a:noFill/>
                  </pic:spPr>
                </pic:pic>
              </a:graphicData>
            </a:graphic>
          </wp:inline>
        </w:drawing>
      </w:r>
      <w:r w:rsidRPr="009779BB">
        <w:rPr>
          <w:rFonts w:eastAsia="Microsoft JhengHei" w:cstheme="minorHAnsi"/>
          <w:b/>
          <w:noProof/>
          <w:color w:val="000000" w:themeColor="text1"/>
          <w:sz w:val="24"/>
          <w:szCs w:val="24"/>
        </w:rPr>
        <w:t xml:space="preserve">                                               </w:t>
      </w:r>
      <w:r w:rsidRPr="001817F3">
        <w:rPr>
          <w:rFonts w:ascii="Arial" w:eastAsia="Microsoft JhengHei" w:hAnsi="Arial" w:cs="Arial"/>
          <w:b/>
          <w:color w:val="000000" w:themeColor="text1"/>
          <w:sz w:val="20"/>
          <w:szCs w:val="20"/>
        </w:rPr>
        <w:t>Sharon Nichols – FSD Trustee -Ward 4</w:t>
      </w:r>
      <w:r w:rsidR="008C14E1">
        <w:rPr>
          <w:rFonts w:eastAsia="Microsoft JhengHei" w:cstheme="minorHAnsi"/>
          <w:b/>
          <w:color w:val="000000" w:themeColor="text1"/>
          <w:sz w:val="24"/>
          <w:szCs w:val="24"/>
        </w:rPr>
        <w:t xml:space="preserve">   </w:t>
      </w:r>
      <w:r w:rsidR="008C14E1">
        <w:rPr>
          <w:rFonts w:eastAsia="Microsoft JhengHei" w:cstheme="minorHAnsi"/>
          <w:b/>
          <w:noProof/>
          <w:color w:val="000000" w:themeColor="text1"/>
          <w:sz w:val="24"/>
          <w:szCs w:val="24"/>
        </w:rPr>
        <w:drawing>
          <wp:inline distT="0" distB="0" distL="0" distR="0" wp14:anchorId="125A95FA" wp14:editId="69DFD56F">
            <wp:extent cx="714432" cy="787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522" cy="800501"/>
                    </a:xfrm>
                    <a:prstGeom prst="rect">
                      <a:avLst/>
                    </a:prstGeom>
                    <a:noFill/>
                  </pic:spPr>
                </pic:pic>
              </a:graphicData>
            </a:graphic>
          </wp:inline>
        </w:drawing>
      </w:r>
    </w:p>
    <w:p w14:paraId="7E32DC4A" w14:textId="77777777" w:rsidR="009779BB" w:rsidRDefault="009779BB" w:rsidP="009779BB">
      <w:pPr>
        <w:tabs>
          <w:tab w:val="center" w:pos="4770"/>
        </w:tabs>
        <w:spacing w:line="240" w:lineRule="auto"/>
        <w:ind w:left="-142" w:right="-279"/>
        <w:jc w:val="both"/>
        <w:rPr>
          <w:rFonts w:eastAsia="Microsoft JhengHei" w:cstheme="minorHAnsi"/>
          <w:b/>
          <w:color w:val="000000" w:themeColor="text1"/>
          <w:sz w:val="24"/>
          <w:szCs w:val="24"/>
          <w:u w:val="single"/>
        </w:rPr>
      </w:pPr>
    </w:p>
    <w:p w14:paraId="207CA029" w14:textId="4E77DE36" w:rsidR="007446B6" w:rsidRPr="001817F3" w:rsidRDefault="00FC64B9" w:rsidP="009779BB">
      <w:pPr>
        <w:tabs>
          <w:tab w:val="center" w:pos="4770"/>
        </w:tabs>
        <w:spacing w:line="240" w:lineRule="auto"/>
        <w:ind w:left="-142" w:right="-279"/>
        <w:jc w:val="both"/>
        <w:rPr>
          <w:rFonts w:ascii="Arial" w:eastAsia="Microsoft JhengHei" w:hAnsi="Arial" w:cs="Arial"/>
          <w:b/>
          <w:color w:val="000000" w:themeColor="text1"/>
          <w:sz w:val="20"/>
          <w:szCs w:val="20"/>
        </w:rPr>
      </w:pPr>
      <w:r w:rsidRPr="001817F3">
        <w:rPr>
          <w:rFonts w:ascii="Arial" w:eastAsia="Microsoft JhengHei" w:hAnsi="Arial" w:cs="Arial"/>
          <w:b/>
          <w:color w:val="000000" w:themeColor="text1"/>
          <w:sz w:val="20"/>
          <w:szCs w:val="20"/>
          <w:u w:val="single"/>
        </w:rPr>
        <w:t>Trustee Report</w:t>
      </w:r>
      <w:r w:rsidR="002D1F9A" w:rsidRPr="001817F3">
        <w:rPr>
          <w:rFonts w:ascii="Arial" w:eastAsia="Microsoft JhengHei" w:hAnsi="Arial" w:cs="Arial"/>
          <w:b/>
          <w:color w:val="000000" w:themeColor="text1"/>
          <w:sz w:val="20"/>
          <w:szCs w:val="20"/>
          <w:u w:val="single"/>
        </w:rPr>
        <w:t xml:space="preserve"> </w:t>
      </w:r>
      <w:r w:rsidR="00CF4581" w:rsidRPr="001817F3">
        <w:rPr>
          <w:rFonts w:ascii="Arial" w:eastAsia="Microsoft JhengHei" w:hAnsi="Arial" w:cs="Arial"/>
          <w:b/>
          <w:color w:val="000000" w:themeColor="text1"/>
          <w:sz w:val="20"/>
          <w:szCs w:val="20"/>
          <w:u w:val="single"/>
        </w:rPr>
        <w:t xml:space="preserve">to </w:t>
      </w:r>
      <w:r w:rsidR="00364A04" w:rsidRPr="001817F3">
        <w:rPr>
          <w:rFonts w:ascii="Arial" w:eastAsia="Microsoft JhengHei" w:hAnsi="Arial" w:cs="Arial"/>
          <w:b/>
          <w:color w:val="000000" w:themeColor="text1"/>
          <w:sz w:val="20"/>
          <w:szCs w:val="20"/>
          <w:u w:val="single"/>
        </w:rPr>
        <w:t xml:space="preserve">School Councils </w:t>
      </w:r>
      <w:r w:rsidR="000A1819" w:rsidRPr="001817F3">
        <w:rPr>
          <w:rFonts w:ascii="Arial" w:eastAsia="Microsoft JhengHei" w:hAnsi="Arial" w:cs="Arial"/>
          <w:b/>
          <w:color w:val="000000" w:themeColor="text1"/>
          <w:sz w:val="20"/>
          <w:szCs w:val="20"/>
          <w:u w:val="single"/>
        </w:rPr>
        <w:t>–</w:t>
      </w:r>
      <w:r w:rsidR="00364A04" w:rsidRPr="001817F3">
        <w:rPr>
          <w:rFonts w:ascii="Arial" w:eastAsia="Microsoft JhengHei" w:hAnsi="Arial" w:cs="Arial"/>
          <w:b/>
          <w:color w:val="000000" w:themeColor="text1"/>
          <w:sz w:val="20"/>
          <w:szCs w:val="20"/>
          <w:u w:val="single"/>
        </w:rPr>
        <w:t xml:space="preserve"> </w:t>
      </w:r>
      <w:r w:rsidR="00D71E70" w:rsidRPr="001817F3">
        <w:rPr>
          <w:rFonts w:ascii="Arial" w:eastAsia="Microsoft JhengHei" w:hAnsi="Arial" w:cs="Arial"/>
          <w:b/>
          <w:color w:val="000000" w:themeColor="text1"/>
          <w:sz w:val="20"/>
          <w:szCs w:val="20"/>
          <w:u w:val="single"/>
        </w:rPr>
        <w:t>September</w:t>
      </w:r>
      <w:r w:rsidR="000A1819" w:rsidRPr="001817F3">
        <w:rPr>
          <w:rFonts w:ascii="Arial" w:eastAsia="Microsoft JhengHei" w:hAnsi="Arial" w:cs="Arial"/>
          <w:b/>
          <w:color w:val="000000" w:themeColor="text1"/>
          <w:sz w:val="20"/>
          <w:szCs w:val="20"/>
          <w:u w:val="single"/>
        </w:rPr>
        <w:t xml:space="preserve"> - October</w:t>
      </w:r>
      <w:r w:rsidR="007446B6" w:rsidRPr="001817F3">
        <w:rPr>
          <w:rFonts w:ascii="Arial" w:eastAsia="Microsoft JhengHei" w:hAnsi="Arial" w:cs="Arial"/>
          <w:b/>
          <w:color w:val="000000" w:themeColor="text1"/>
          <w:sz w:val="20"/>
          <w:szCs w:val="20"/>
          <w:u w:val="single"/>
        </w:rPr>
        <w:t xml:space="preserve"> 2021</w:t>
      </w:r>
    </w:p>
    <w:p w14:paraId="68191AC3" w14:textId="7EE678E1" w:rsidR="00414848" w:rsidRPr="001817F3" w:rsidRDefault="00553250" w:rsidP="00AC240D">
      <w:pPr>
        <w:tabs>
          <w:tab w:val="center" w:pos="4770"/>
        </w:tabs>
        <w:spacing w:line="240" w:lineRule="auto"/>
        <w:ind w:left="-142" w:right="-279"/>
        <w:jc w:val="both"/>
        <w:rPr>
          <w:rFonts w:ascii="Arial" w:eastAsia="Microsoft JhengHei" w:hAnsi="Arial" w:cs="Arial"/>
          <w:i/>
          <w:color w:val="000000" w:themeColor="text1"/>
          <w:sz w:val="20"/>
          <w:szCs w:val="20"/>
        </w:rPr>
      </w:pPr>
      <w:r w:rsidRPr="001817F3">
        <w:rPr>
          <w:rFonts w:ascii="Arial" w:eastAsia="Microsoft JhengHei" w:hAnsi="Arial" w:cs="Arial"/>
          <w:b/>
          <w:color w:val="000000" w:themeColor="text1"/>
          <w:sz w:val="20"/>
          <w:szCs w:val="20"/>
        </w:rPr>
        <w:tab/>
      </w:r>
      <w:r w:rsidR="00512741" w:rsidRPr="001817F3">
        <w:rPr>
          <w:rFonts w:ascii="Arial" w:eastAsia="Microsoft JhengHei" w:hAnsi="Arial" w:cs="Arial"/>
          <w:bCs/>
          <w:i/>
          <w:iCs/>
          <w:color w:val="000000" w:themeColor="text1"/>
          <w:sz w:val="20"/>
          <w:szCs w:val="20"/>
        </w:rPr>
        <w:t>We honour the spirit, life, and lessons this land and its ancestors teach us. We acknowledge the traditional territories of the Siksika, Piikani, Kainai, Tsuut’ina, and Îyârhe Nakoda and the Metis Nation Region 3.</w:t>
      </w:r>
    </w:p>
    <w:p w14:paraId="33B0B3F8" w14:textId="5EDDE5BA" w:rsidR="009000F5" w:rsidRPr="009000F5" w:rsidRDefault="009779BB" w:rsidP="009000F5">
      <w:pPr>
        <w:shd w:val="clear" w:color="auto" w:fill="74B5E4" w:themeFill="accent6" w:themeFillTint="99"/>
        <w:tabs>
          <w:tab w:val="center" w:pos="4770"/>
        </w:tabs>
        <w:spacing w:line="240" w:lineRule="auto"/>
        <w:ind w:left="-142" w:right="-279"/>
        <w:jc w:val="both"/>
        <w:rPr>
          <w:rFonts w:ascii="Arial" w:eastAsia="Microsoft JhengHei" w:hAnsi="Arial" w:cs="Arial"/>
          <w:b/>
          <w:color w:val="000000" w:themeColor="text1"/>
          <w:sz w:val="20"/>
          <w:szCs w:val="20"/>
        </w:rPr>
      </w:pPr>
      <w:r w:rsidRPr="009000F5">
        <w:rPr>
          <w:rFonts w:ascii="Arial" w:eastAsia="Microsoft JhengHei" w:hAnsi="Arial" w:cs="Arial"/>
          <w:b/>
          <w:color w:val="000000" w:themeColor="text1"/>
          <w:sz w:val="20"/>
          <w:szCs w:val="20"/>
        </w:rPr>
        <w:t xml:space="preserve">ENGAGEMENT                                   </w:t>
      </w:r>
      <w:r w:rsidR="009000F5">
        <w:rPr>
          <w:rFonts w:ascii="Arial" w:eastAsia="Microsoft JhengHei" w:hAnsi="Arial" w:cs="Arial"/>
          <w:b/>
          <w:color w:val="000000" w:themeColor="text1"/>
          <w:sz w:val="20"/>
          <w:szCs w:val="20"/>
        </w:rPr>
        <w:t xml:space="preserve">          </w:t>
      </w:r>
      <w:r w:rsidRPr="009000F5">
        <w:rPr>
          <w:rFonts w:ascii="Arial" w:eastAsia="Microsoft JhengHei" w:hAnsi="Arial" w:cs="Arial"/>
          <w:b/>
          <w:color w:val="000000" w:themeColor="text1"/>
          <w:sz w:val="20"/>
          <w:szCs w:val="20"/>
        </w:rPr>
        <w:t xml:space="preserve">SUPPORT    </w:t>
      </w:r>
      <w:r w:rsidRPr="009000F5">
        <w:rPr>
          <w:rFonts w:ascii="Arial" w:eastAsia="Microsoft JhengHei" w:hAnsi="Arial" w:cs="Arial"/>
          <w:b/>
          <w:color w:val="000000" w:themeColor="text1"/>
          <w:sz w:val="20"/>
          <w:szCs w:val="20"/>
        </w:rPr>
        <w:tab/>
      </w:r>
      <w:r w:rsidRPr="009000F5">
        <w:rPr>
          <w:rFonts w:ascii="Arial" w:eastAsia="Microsoft JhengHei" w:hAnsi="Arial" w:cs="Arial"/>
          <w:b/>
          <w:color w:val="000000" w:themeColor="text1"/>
          <w:sz w:val="20"/>
          <w:szCs w:val="20"/>
        </w:rPr>
        <w:tab/>
      </w:r>
      <w:r w:rsidRPr="009000F5">
        <w:rPr>
          <w:rFonts w:ascii="Arial" w:eastAsia="Microsoft JhengHei" w:hAnsi="Arial" w:cs="Arial"/>
          <w:b/>
          <w:color w:val="000000" w:themeColor="text1"/>
          <w:sz w:val="20"/>
          <w:szCs w:val="20"/>
        </w:rPr>
        <w:tab/>
      </w:r>
      <w:r w:rsidRPr="009000F5">
        <w:rPr>
          <w:rFonts w:ascii="Arial" w:eastAsia="Microsoft JhengHei" w:hAnsi="Arial" w:cs="Arial"/>
          <w:b/>
          <w:color w:val="000000" w:themeColor="text1"/>
          <w:sz w:val="20"/>
          <w:szCs w:val="20"/>
        </w:rPr>
        <w:tab/>
        <w:t xml:space="preserve">                  SUCCESS</w:t>
      </w:r>
    </w:p>
    <w:p w14:paraId="2E6773A0" w14:textId="31661141" w:rsidR="00B57D72" w:rsidRPr="001817F3" w:rsidRDefault="007E2F49" w:rsidP="009779BB">
      <w:pPr>
        <w:pStyle w:val="ListParagraph"/>
        <w:numPr>
          <w:ilvl w:val="0"/>
          <w:numId w:val="1"/>
        </w:numPr>
        <w:ind w:right="-279"/>
        <w:rPr>
          <w:rFonts w:ascii="Arial" w:eastAsia="Microsoft JhengHei" w:hAnsi="Arial" w:cs="Arial"/>
          <w:b/>
        </w:rPr>
      </w:pPr>
      <w:r w:rsidRPr="001817F3">
        <w:rPr>
          <w:rFonts w:ascii="Arial" w:eastAsia="Microsoft JhengHei" w:hAnsi="Arial" w:cs="Arial"/>
        </w:rPr>
        <w:t>Thank you to the FSD school communities, students, staff and families for</w:t>
      </w:r>
      <w:r w:rsidR="000D67FA" w:rsidRPr="001817F3">
        <w:rPr>
          <w:rFonts w:ascii="Arial" w:eastAsia="Microsoft JhengHei" w:hAnsi="Arial" w:cs="Arial"/>
        </w:rPr>
        <w:t xml:space="preserve"> all the efforts made </w:t>
      </w:r>
      <w:r w:rsidR="00203BFF" w:rsidRPr="001817F3">
        <w:rPr>
          <w:rFonts w:ascii="Arial" w:eastAsia="Microsoft JhengHei" w:hAnsi="Arial" w:cs="Arial"/>
        </w:rPr>
        <w:t>to ensure</w:t>
      </w:r>
      <w:r w:rsidR="000D67FA" w:rsidRPr="001817F3">
        <w:rPr>
          <w:rFonts w:ascii="Arial" w:eastAsia="Microsoft JhengHei" w:hAnsi="Arial" w:cs="Arial"/>
        </w:rPr>
        <w:t xml:space="preserve"> a</w:t>
      </w:r>
      <w:r w:rsidRPr="001817F3">
        <w:rPr>
          <w:rFonts w:ascii="Arial" w:eastAsia="Microsoft JhengHei" w:hAnsi="Arial" w:cs="Arial"/>
        </w:rPr>
        <w:t xml:space="preserve"> successful start to the 2021-2022 school year.  The COVID-19 pandemic continues to shape the ways we organize our schools to provide the safe, caring and welcoming spaces that are vital to the well-being of students and staff each day.</w:t>
      </w:r>
      <w:r w:rsidR="000D67FA" w:rsidRPr="001817F3">
        <w:rPr>
          <w:rFonts w:ascii="Arial" w:eastAsia="Microsoft JhengHei" w:hAnsi="Arial" w:cs="Arial"/>
        </w:rPr>
        <w:t xml:space="preserve">  </w:t>
      </w:r>
      <w:r w:rsidRPr="001817F3">
        <w:rPr>
          <w:rFonts w:ascii="Arial" w:eastAsia="Microsoft JhengHei" w:hAnsi="Arial" w:cs="Arial"/>
          <w:b/>
        </w:rPr>
        <w:t xml:space="preserve">Information about </w:t>
      </w:r>
      <w:r w:rsidR="009779BB" w:rsidRPr="001817F3">
        <w:rPr>
          <w:rFonts w:ascii="Arial" w:eastAsia="Microsoft JhengHei" w:hAnsi="Arial" w:cs="Arial"/>
          <w:b/>
        </w:rPr>
        <w:t xml:space="preserve">the ALBERTA PUBLIC HEALTH measures  </w:t>
      </w:r>
      <w:r w:rsidR="003C0710" w:rsidRPr="001817F3">
        <w:rPr>
          <w:rFonts w:ascii="Arial" w:eastAsia="Microsoft JhengHei" w:hAnsi="Arial" w:cs="Arial"/>
          <w:b/>
        </w:rPr>
        <w:t xml:space="preserve">are in effect for our schools </w:t>
      </w:r>
      <w:r w:rsidR="009779BB" w:rsidRPr="001817F3">
        <w:rPr>
          <w:rFonts w:ascii="Arial" w:eastAsia="Microsoft JhengHei" w:hAnsi="Arial" w:cs="Arial"/>
          <w:b/>
        </w:rPr>
        <w:t xml:space="preserve">are available </w:t>
      </w:r>
      <w:r w:rsidR="003C0710" w:rsidRPr="001817F3">
        <w:rPr>
          <w:rFonts w:ascii="Arial" w:eastAsia="Microsoft JhengHei" w:hAnsi="Arial" w:cs="Arial"/>
          <w:b/>
        </w:rPr>
        <w:t>here</w:t>
      </w:r>
      <w:r w:rsidRPr="001817F3">
        <w:rPr>
          <w:rFonts w:ascii="Arial" w:eastAsia="Microsoft JhengHei" w:hAnsi="Arial" w:cs="Arial"/>
          <w:b/>
        </w:rPr>
        <w:t xml:space="preserve"> </w:t>
      </w:r>
      <w:hyperlink r:id="rId10" w:history="1">
        <w:r w:rsidRPr="001817F3">
          <w:rPr>
            <w:rStyle w:val="Hyperlink"/>
            <w:rFonts w:ascii="Arial" w:eastAsia="Microsoft JhengHei" w:hAnsi="Arial" w:cs="Arial"/>
            <w:b/>
          </w:rPr>
          <w:t>FSD School Renewal Plan Update</w:t>
        </w:r>
      </w:hyperlink>
      <w:r w:rsidRPr="001817F3">
        <w:rPr>
          <w:rFonts w:ascii="Arial" w:eastAsia="Microsoft JhengHei" w:hAnsi="Arial" w:cs="Arial"/>
          <w:b/>
        </w:rPr>
        <w:t xml:space="preserve"> </w:t>
      </w:r>
      <w:r w:rsidR="000C4F71" w:rsidRPr="001817F3">
        <w:rPr>
          <w:rFonts w:ascii="Arial" w:eastAsia="Microsoft JhengHei" w:hAnsi="Arial" w:cs="Arial"/>
          <w:b/>
        </w:rPr>
        <w:t>and on the FSD website for you.</w:t>
      </w:r>
      <w:r w:rsidR="003C0710" w:rsidRPr="001817F3">
        <w:rPr>
          <w:rFonts w:ascii="Arial" w:eastAsia="Microsoft JhengHei" w:hAnsi="Arial" w:cs="Arial"/>
          <w:b/>
        </w:rPr>
        <w:t xml:space="preserve"> </w:t>
      </w:r>
    </w:p>
    <w:p w14:paraId="393264F8" w14:textId="32B73F47" w:rsidR="003C0710" w:rsidRPr="001817F3" w:rsidRDefault="003C0710" w:rsidP="003C0710">
      <w:pPr>
        <w:ind w:left="567" w:right="-279"/>
        <w:rPr>
          <w:rFonts w:ascii="Arial" w:eastAsia="Microsoft JhengHei" w:hAnsi="Arial" w:cs="Arial"/>
          <w:sz w:val="20"/>
          <w:szCs w:val="20"/>
          <w:lang w:val="en-CA"/>
        </w:rPr>
      </w:pPr>
      <w:r w:rsidRPr="001817F3">
        <w:rPr>
          <w:rFonts w:ascii="Arial" w:eastAsia="Microsoft JhengHei" w:hAnsi="Arial" w:cs="Arial"/>
          <w:sz w:val="20"/>
          <w:szCs w:val="20"/>
        </w:rPr>
        <w:t xml:space="preserve">Additionally: </w:t>
      </w:r>
      <w:r w:rsidRPr="001817F3">
        <w:rPr>
          <w:rFonts w:ascii="Arial" w:eastAsia="Microsoft JhengHei" w:hAnsi="Arial" w:cs="Arial"/>
          <w:sz w:val="20"/>
          <w:szCs w:val="20"/>
          <w:lang w:val="en-CA"/>
        </w:rPr>
        <w:t>Commencing on October 6, Alberta Health began posting information   publicly     about COVID-19 cases in schools.  You can access this provincial information </w:t>
      </w:r>
      <w:hyperlink r:id="rId11" w:history="1">
        <w:r w:rsidRPr="001817F3">
          <w:rPr>
            <w:rStyle w:val="Hyperlink"/>
            <w:rFonts w:ascii="Arial" w:eastAsia="Microsoft JhengHei" w:hAnsi="Arial" w:cs="Arial"/>
            <w:sz w:val="20"/>
            <w:szCs w:val="20"/>
            <w:lang w:val="en-CA"/>
          </w:rPr>
          <w:t>here</w:t>
        </w:r>
      </w:hyperlink>
      <w:r w:rsidRPr="001817F3">
        <w:rPr>
          <w:rFonts w:ascii="Arial" w:eastAsia="Microsoft JhengHei" w:hAnsi="Arial" w:cs="Arial"/>
          <w:sz w:val="20"/>
          <w:szCs w:val="20"/>
          <w:lang w:val="en-CA"/>
        </w:rPr>
        <w:t>.</w:t>
      </w:r>
    </w:p>
    <w:p w14:paraId="603ADC08" w14:textId="01C30610" w:rsidR="00F324D2" w:rsidRDefault="008C541F" w:rsidP="009000F5">
      <w:pPr>
        <w:ind w:left="567" w:right="-279"/>
        <w:rPr>
          <w:rFonts w:ascii="Arial" w:eastAsia="Microsoft JhengHei" w:hAnsi="Arial" w:cs="Arial"/>
          <w:sz w:val="20"/>
          <w:szCs w:val="20"/>
          <w:lang w:val="en-CA"/>
        </w:rPr>
      </w:pPr>
      <w:hyperlink r:id="rId12" w:history="1">
        <w:r w:rsidR="003C0710" w:rsidRPr="001817F3">
          <w:rPr>
            <w:rStyle w:val="Hyperlink"/>
            <w:rFonts w:ascii="Arial" w:eastAsia="Microsoft JhengHei" w:hAnsi="Arial" w:cs="Arial"/>
            <w:sz w:val="20"/>
            <w:szCs w:val="20"/>
            <w:lang w:val="en-CA"/>
          </w:rPr>
          <w:t>FSD COVID-19 Dashboard</w:t>
        </w:r>
      </w:hyperlink>
      <w:r w:rsidR="003C0710" w:rsidRPr="001817F3">
        <w:rPr>
          <w:rFonts w:ascii="Arial" w:eastAsia="Microsoft JhengHei" w:hAnsi="Arial" w:cs="Arial"/>
          <w:sz w:val="20"/>
          <w:szCs w:val="20"/>
          <w:lang w:val="en-CA"/>
        </w:rPr>
        <w:t xml:space="preserve"> reported numbers only include cases that were self-disclosed to us.  We anticipate that there will be a discrepancy between FSD and the new provincial reporting until AHS begins to reach out and notify us of all cases affecting our schools.  This process is expected to begin on October 12.</w:t>
      </w:r>
    </w:p>
    <w:p w14:paraId="31CC4019" w14:textId="03C3BFFA" w:rsidR="009000F5" w:rsidRDefault="009000F5" w:rsidP="009000F5">
      <w:pPr>
        <w:ind w:left="567" w:right="-279"/>
        <w:rPr>
          <w:rFonts w:ascii="Arial" w:eastAsia="Microsoft JhengHei" w:hAnsi="Arial" w:cs="Arial"/>
          <w:sz w:val="20"/>
          <w:szCs w:val="20"/>
          <w:lang w:val="en-CA"/>
        </w:rPr>
      </w:pPr>
    </w:p>
    <w:p w14:paraId="1FBA8E05" w14:textId="0F3BF4E6" w:rsidR="009000F5" w:rsidRPr="009000F5" w:rsidRDefault="009000F5" w:rsidP="009000F5">
      <w:pPr>
        <w:shd w:val="clear" w:color="auto" w:fill="92D050"/>
        <w:ind w:left="-142" w:right="-279"/>
        <w:rPr>
          <w:rFonts w:ascii="Arial" w:eastAsia="Microsoft JhengHei" w:hAnsi="Arial" w:cs="Arial"/>
          <w:b/>
          <w:sz w:val="20"/>
          <w:szCs w:val="20"/>
          <w:lang w:val="en-CA"/>
        </w:rPr>
      </w:pPr>
      <w:r w:rsidRPr="009000F5">
        <w:rPr>
          <w:rFonts w:ascii="Arial" w:eastAsia="Microsoft JhengHei" w:hAnsi="Arial" w:cs="Arial"/>
          <w:b/>
          <w:sz w:val="20"/>
          <w:szCs w:val="20"/>
          <w:lang w:val="en-CA"/>
        </w:rPr>
        <w:t>BOARD HIGHLIGHTS</w:t>
      </w:r>
    </w:p>
    <w:p w14:paraId="77201075" w14:textId="6C735616" w:rsidR="00F324D2" w:rsidRPr="001817F3" w:rsidRDefault="00F324D2" w:rsidP="00F324D2">
      <w:pPr>
        <w:pStyle w:val="ListParagraph"/>
        <w:numPr>
          <w:ilvl w:val="0"/>
          <w:numId w:val="1"/>
        </w:numPr>
        <w:ind w:right="-279"/>
        <w:jc w:val="both"/>
        <w:rPr>
          <w:rFonts w:ascii="Arial" w:eastAsia="Microsoft JhengHei" w:hAnsi="Arial" w:cs="Arial"/>
          <w:shd w:val="clear" w:color="auto" w:fill="FFFFFF"/>
          <w:lang w:val="en-CA"/>
        </w:rPr>
      </w:pPr>
      <w:r w:rsidRPr="001817F3">
        <w:rPr>
          <w:rFonts w:ascii="Arial" w:eastAsia="Microsoft JhengHei" w:hAnsi="Arial" w:cs="Arial"/>
          <w:shd w:val="clear" w:color="auto" w:fill="FFFFFF"/>
        </w:rPr>
        <w:t xml:space="preserve">Advocacy Item: </w:t>
      </w:r>
      <w:r w:rsidRPr="001817F3">
        <w:rPr>
          <w:rFonts w:ascii="Arial" w:eastAsia="Microsoft JhengHei" w:hAnsi="Arial" w:cs="Arial"/>
          <w:shd w:val="clear" w:color="auto" w:fill="FFFFFF"/>
          <w:lang w:val="en-CA"/>
        </w:rPr>
        <w:t> </w:t>
      </w:r>
    </w:p>
    <w:p w14:paraId="43B87924" w14:textId="1A45EDDD" w:rsidR="00F324D2" w:rsidRDefault="00F324D2" w:rsidP="00F324D2">
      <w:pPr>
        <w:pStyle w:val="ListParagraph"/>
        <w:numPr>
          <w:ilvl w:val="1"/>
          <w:numId w:val="1"/>
        </w:numPr>
        <w:ind w:right="-279"/>
        <w:jc w:val="both"/>
        <w:rPr>
          <w:rFonts w:ascii="Arial" w:eastAsia="Microsoft JhengHei" w:hAnsi="Arial" w:cs="Arial"/>
          <w:shd w:val="clear" w:color="auto" w:fill="FFFFFF"/>
          <w:lang w:val="en-CA"/>
        </w:rPr>
      </w:pPr>
      <w:r w:rsidRPr="001817F3">
        <w:rPr>
          <w:rFonts w:ascii="Arial" w:eastAsia="Microsoft JhengHei" w:hAnsi="Arial" w:cs="Arial"/>
          <w:shd w:val="clear" w:color="auto" w:fill="FFFFFF"/>
          <w:lang w:val="en-CA"/>
        </w:rPr>
        <w:t xml:space="preserve">The Board of Trustees communicated in writing with the Minister of Education expressing its concerns and frustrations with the decision-making process imposed on school divisions and the lack of leadership by the Government of Alberta related to COVID health restrictions including mask use within schools, resulting in greater uncertainty and division within our communities.  The letter was copied to </w:t>
      </w:r>
      <w:bookmarkStart w:id="1" w:name="_Hlk85035839"/>
      <w:r w:rsidRPr="001817F3">
        <w:rPr>
          <w:rFonts w:ascii="Arial" w:eastAsia="Microsoft JhengHei" w:hAnsi="Arial" w:cs="Arial"/>
          <w:shd w:val="clear" w:color="auto" w:fill="FFFFFF"/>
          <w:lang w:val="en-CA"/>
        </w:rPr>
        <w:t xml:space="preserve">MLA Sigurdson, MLA Reid and MLA </w:t>
      </w:r>
      <w:r w:rsidR="008C14E1" w:rsidRPr="001817F3">
        <w:rPr>
          <w:rFonts w:ascii="Arial" w:eastAsia="Microsoft JhengHei" w:hAnsi="Arial" w:cs="Arial"/>
          <w:shd w:val="clear" w:color="auto" w:fill="FFFFFF"/>
          <w:lang w:val="en-CA"/>
        </w:rPr>
        <w:t>Ros</w:t>
      </w:r>
      <w:bookmarkEnd w:id="1"/>
      <w:r w:rsidR="008C14E1" w:rsidRPr="001817F3">
        <w:rPr>
          <w:rFonts w:ascii="Arial" w:eastAsia="Microsoft JhengHei" w:hAnsi="Arial" w:cs="Arial"/>
          <w:shd w:val="clear" w:color="auto" w:fill="FFFFFF"/>
          <w:lang w:val="en-CA"/>
        </w:rPr>
        <w:t>.</w:t>
      </w:r>
    </w:p>
    <w:p w14:paraId="496316D5" w14:textId="44571055" w:rsidR="008A76B5" w:rsidRPr="001817F3" w:rsidRDefault="008A76B5" w:rsidP="00204FDF">
      <w:pPr>
        <w:pStyle w:val="ListParagraph"/>
        <w:numPr>
          <w:ilvl w:val="1"/>
          <w:numId w:val="1"/>
        </w:numPr>
        <w:ind w:right="-279"/>
        <w:rPr>
          <w:rFonts w:ascii="Arial" w:eastAsia="Microsoft JhengHei" w:hAnsi="Arial" w:cs="Arial"/>
          <w:shd w:val="clear" w:color="auto" w:fill="FFFFFF"/>
          <w:lang w:val="en-CA"/>
        </w:rPr>
      </w:pPr>
      <w:r>
        <w:rPr>
          <w:rFonts w:ascii="Arial" w:eastAsia="Microsoft JhengHei" w:hAnsi="Arial" w:cs="Arial"/>
          <w:shd w:val="clear" w:color="auto" w:fill="FFFFFF"/>
          <w:lang w:val="en-CA"/>
        </w:rPr>
        <w:t xml:space="preserve">The Trustees and the Executive Team met with </w:t>
      </w:r>
      <w:r w:rsidRPr="008A76B5">
        <w:rPr>
          <w:rFonts w:ascii="Arial" w:eastAsia="Microsoft JhengHei" w:hAnsi="Arial" w:cs="Arial"/>
          <w:shd w:val="clear" w:color="auto" w:fill="FFFFFF"/>
          <w:lang w:val="en-CA"/>
        </w:rPr>
        <w:t>MLA Sigurdson, MLA Reid and MLA Rosin</w:t>
      </w:r>
      <w:r>
        <w:rPr>
          <w:rFonts w:ascii="Arial" w:eastAsia="Microsoft JhengHei" w:hAnsi="Arial" w:cs="Arial"/>
          <w:shd w:val="clear" w:color="auto" w:fill="FFFFFF"/>
          <w:lang w:val="en-CA"/>
        </w:rPr>
        <w:t xml:space="preserve"> on September 29 to share the details of </w:t>
      </w:r>
      <w:r w:rsidR="00204FDF">
        <w:rPr>
          <w:rFonts w:ascii="Arial" w:eastAsia="Microsoft JhengHei" w:hAnsi="Arial" w:cs="Arial"/>
          <w:shd w:val="clear" w:color="auto" w:fill="FFFFFF"/>
          <w:lang w:val="en-CA"/>
        </w:rPr>
        <w:t>the impact of</w:t>
      </w:r>
      <w:r>
        <w:rPr>
          <w:rFonts w:ascii="Arial" w:eastAsia="Microsoft JhengHei" w:hAnsi="Arial" w:cs="Arial"/>
          <w:shd w:val="clear" w:color="auto" w:fill="FFFFFF"/>
          <w:lang w:val="en-CA"/>
        </w:rPr>
        <w:t xml:space="preserve"> </w:t>
      </w:r>
      <w:r w:rsidR="00204FDF">
        <w:rPr>
          <w:rFonts w:ascii="Arial" w:eastAsia="Microsoft JhengHei" w:hAnsi="Arial" w:cs="Arial"/>
          <w:shd w:val="clear" w:color="auto" w:fill="FFFFFF"/>
          <w:lang w:val="en-CA"/>
        </w:rPr>
        <w:t xml:space="preserve">COVID-19 in our schools and asked for their advocacy to support us in receiving guidance from the provincial level on health guided decisions. </w:t>
      </w:r>
    </w:p>
    <w:p w14:paraId="597AE304" w14:textId="3E43A25C" w:rsidR="00CC7AA0" w:rsidRPr="001817F3" w:rsidRDefault="000C4F71" w:rsidP="00617136">
      <w:pPr>
        <w:pStyle w:val="ListParagraph"/>
        <w:numPr>
          <w:ilvl w:val="0"/>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September 30 – National Truth and Reconciliation Day</w:t>
      </w:r>
    </w:p>
    <w:p w14:paraId="5A63F06F" w14:textId="658C8977" w:rsidR="009556E5" w:rsidRPr="00204FDF" w:rsidRDefault="009556E5" w:rsidP="00204FDF">
      <w:pPr>
        <w:pStyle w:val="ListParagraph"/>
        <w:numPr>
          <w:ilvl w:val="0"/>
          <w:numId w:val="7"/>
        </w:numPr>
        <w:ind w:left="1276" w:right="-279"/>
        <w:jc w:val="both"/>
        <w:rPr>
          <w:rFonts w:ascii="Arial" w:eastAsia="Microsoft JhengHei" w:hAnsi="Arial" w:cs="Arial"/>
          <w:shd w:val="clear" w:color="auto" w:fill="FFFFFF"/>
        </w:rPr>
      </w:pPr>
      <w:r w:rsidRPr="00204FDF">
        <w:rPr>
          <w:rFonts w:ascii="Arial" w:eastAsia="Microsoft JhengHei" w:hAnsi="Arial" w:cs="Arial"/>
          <w:shd w:val="clear" w:color="auto" w:fill="FFFFFF"/>
        </w:rPr>
        <w:t>The Board adjusted the 2021-2022 school calendar to recognize and honor September 30, 2021 as The National Day for Truth and Reconciliation, and, that September 30, 2021 be adjusted as a non-attendance day for students and staff. The Board will also review upcoming school calendars and include September 30 as a non-attendance day moving forward.</w:t>
      </w:r>
    </w:p>
    <w:p w14:paraId="5B828CDF" w14:textId="77777777" w:rsidR="009000F5" w:rsidRPr="001817F3" w:rsidRDefault="009000F5" w:rsidP="009000F5">
      <w:pPr>
        <w:pStyle w:val="ListParagraph"/>
        <w:ind w:left="1418" w:right="-279"/>
        <w:jc w:val="both"/>
        <w:rPr>
          <w:rFonts w:ascii="Arial" w:eastAsia="Microsoft JhengHei" w:hAnsi="Arial" w:cs="Arial"/>
          <w:shd w:val="clear" w:color="auto" w:fill="FFFFFF"/>
        </w:rPr>
      </w:pPr>
    </w:p>
    <w:p w14:paraId="77053C55" w14:textId="3437F99C" w:rsidR="003C0710" w:rsidRPr="00204FDF" w:rsidRDefault="004A40D4" w:rsidP="003C0710">
      <w:pPr>
        <w:pStyle w:val="ListParagraph"/>
        <w:numPr>
          <w:ilvl w:val="0"/>
          <w:numId w:val="1"/>
        </w:numPr>
        <w:ind w:right="-279"/>
        <w:rPr>
          <w:rFonts w:ascii="Arial" w:eastAsia="Microsoft JhengHei" w:hAnsi="Arial" w:cs="Arial"/>
        </w:rPr>
      </w:pPr>
      <w:r w:rsidRPr="001817F3">
        <w:rPr>
          <w:rFonts w:ascii="Arial" w:eastAsia="Microsoft JhengHei" w:hAnsi="Arial" w:cs="Arial"/>
          <w:color w:val="000000" w:themeColor="text1"/>
        </w:rPr>
        <w:t xml:space="preserve">August 2021, the Minister of Education announced that School Councils in Alberta will be receiving an </w:t>
      </w:r>
      <w:hyperlink r:id="rId13" w:history="1">
        <w:r w:rsidRPr="001817F3">
          <w:rPr>
            <w:rStyle w:val="Hyperlink"/>
            <w:rFonts w:ascii="Arial" w:eastAsia="Microsoft JhengHei" w:hAnsi="Arial" w:cs="Arial"/>
          </w:rPr>
          <w:t>Alberta School Council Grant</w:t>
        </w:r>
      </w:hyperlink>
      <w:r w:rsidRPr="001817F3">
        <w:rPr>
          <w:rFonts w:ascii="Arial" w:eastAsia="Microsoft JhengHei" w:hAnsi="Arial" w:cs="Arial"/>
          <w:color w:val="000000" w:themeColor="text1"/>
        </w:rPr>
        <w:t xml:space="preserve"> of $500.00 to enhance collaboration between parents and schools on education priorities.</w:t>
      </w:r>
    </w:p>
    <w:p w14:paraId="626FA53E" w14:textId="77777777" w:rsidR="00204FDF" w:rsidRPr="00204FDF" w:rsidRDefault="00204FDF" w:rsidP="00204FDF">
      <w:pPr>
        <w:pStyle w:val="ListParagraph"/>
        <w:ind w:left="578" w:right="-279"/>
        <w:rPr>
          <w:rFonts w:ascii="Arial" w:eastAsia="Microsoft JhengHei" w:hAnsi="Arial" w:cs="Arial"/>
        </w:rPr>
      </w:pPr>
    </w:p>
    <w:p w14:paraId="23B0F6A4" w14:textId="77777777" w:rsidR="00204FDF" w:rsidRPr="00204FDF" w:rsidRDefault="00204FDF" w:rsidP="00204FDF">
      <w:pPr>
        <w:pStyle w:val="ListParagraph"/>
        <w:numPr>
          <w:ilvl w:val="0"/>
          <w:numId w:val="1"/>
        </w:numPr>
        <w:rPr>
          <w:rFonts w:ascii="Arial" w:eastAsia="Microsoft JhengHei" w:hAnsi="Arial" w:cs="Arial"/>
        </w:rPr>
      </w:pPr>
      <w:r w:rsidRPr="00204FDF">
        <w:rPr>
          <w:rFonts w:ascii="Arial" w:eastAsia="Microsoft JhengHei" w:hAnsi="Arial" w:cs="Arial"/>
        </w:rPr>
        <w:t>FSD has recently received funding totaling $530,000 from the Public Health Agency of Canada and an RBC Mental Health grant.  We will be using these dollars to support wellness initiatives across our schools.</w:t>
      </w:r>
    </w:p>
    <w:p w14:paraId="56F2C02D" w14:textId="77777777" w:rsidR="00204FDF" w:rsidRPr="00204FDF" w:rsidRDefault="00204FDF" w:rsidP="00204FDF">
      <w:pPr>
        <w:pStyle w:val="ListParagraph"/>
        <w:numPr>
          <w:ilvl w:val="0"/>
          <w:numId w:val="1"/>
        </w:numPr>
        <w:rPr>
          <w:rFonts w:ascii="Arial" w:eastAsia="Microsoft JhengHei" w:hAnsi="Arial" w:cs="Arial"/>
        </w:rPr>
      </w:pPr>
      <w:r w:rsidRPr="00204FDF">
        <w:rPr>
          <w:rFonts w:ascii="Arial" w:eastAsia="Microsoft JhengHei" w:hAnsi="Arial" w:cs="Arial"/>
        </w:rPr>
        <w:lastRenderedPageBreak/>
        <w:t>We are in the process of hiring for two limited term positions to support this work, a Mental Health Navigator and Student Health Facilitator.  These roles will promote and facilitate a coordinated and integrated approach to health and wellbeing for our students, their families, and our staff team.</w:t>
      </w:r>
    </w:p>
    <w:p w14:paraId="39C36CF1" w14:textId="77777777" w:rsidR="00204FDF" w:rsidRPr="00204FDF" w:rsidRDefault="00204FDF" w:rsidP="00204FDF">
      <w:pPr>
        <w:pStyle w:val="ListParagraph"/>
        <w:ind w:left="578"/>
        <w:rPr>
          <w:rFonts w:ascii="Arial" w:eastAsia="Microsoft JhengHei" w:hAnsi="Arial" w:cs="Arial"/>
        </w:rPr>
      </w:pPr>
    </w:p>
    <w:p w14:paraId="1937374A" w14:textId="77777777" w:rsidR="00FB4108" w:rsidRPr="00204FDF" w:rsidRDefault="00FA7551" w:rsidP="00204FDF">
      <w:pPr>
        <w:pStyle w:val="ListParagraph"/>
        <w:numPr>
          <w:ilvl w:val="0"/>
          <w:numId w:val="1"/>
        </w:numPr>
        <w:rPr>
          <w:rFonts w:ascii="Arial" w:eastAsia="Microsoft JhengHei" w:hAnsi="Arial" w:cs="Arial"/>
        </w:rPr>
      </w:pPr>
      <w:r w:rsidRPr="00204FDF">
        <w:rPr>
          <w:rFonts w:ascii="Arial" w:eastAsia="Microsoft JhengHei" w:hAnsi="Arial" w:cs="Arial"/>
        </w:rPr>
        <w:t>The Board c</w:t>
      </w:r>
      <w:r w:rsidR="009556E5" w:rsidRPr="00204FDF">
        <w:rPr>
          <w:rFonts w:ascii="Arial" w:eastAsia="Microsoft JhengHei" w:hAnsi="Arial" w:cs="Arial"/>
        </w:rPr>
        <w:t>ontinue</w:t>
      </w:r>
      <w:r w:rsidRPr="00204FDF">
        <w:rPr>
          <w:rFonts w:ascii="Arial" w:eastAsia="Microsoft JhengHei" w:hAnsi="Arial" w:cs="Arial"/>
        </w:rPr>
        <w:t>s</w:t>
      </w:r>
      <w:r w:rsidR="009556E5" w:rsidRPr="00204FDF">
        <w:rPr>
          <w:rFonts w:ascii="Arial" w:eastAsia="Microsoft JhengHei" w:hAnsi="Arial" w:cs="Arial"/>
        </w:rPr>
        <w:t xml:space="preserve"> to work on updating the Policies of FSD. A committee will be struck to review celebration of days of significance to align with Policy 16 – Welcoming, Safe, Caring , </w:t>
      </w:r>
      <w:r w:rsidRPr="00204FDF">
        <w:rPr>
          <w:rFonts w:ascii="Arial" w:eastAsia="Microsoft JhengHei" w:hAnsi="Arial" w:cs="Arial"/>
        </w:rPr>
        <w:t>I</w:t>
      </w:r>
      <w:r w:rsidR="009556E5" w:rsidRPr="00204FDF">
        <w:rPr>
          <w:rFonts w:ascii="Arial" w:eastAsia="Microsoft JhengHei" w:hAnsi="Arial" w:cs="Arial"/>
        </w:rPr>
        <w:t xml:space="preserve">nclusive and </w:t>
      </w:r>
      <w:r w:rsidRPr="00204FDF">
        <w:rPr>
          <w:rFonts w:ascii="Arial" w:eastAsia="Microsoft JhengHei" w:hAnsi="Arial" w:cs="Arial"/>
        </w:rPr>
        <w:t>R</w:t>
      </w:r>
      <w:r w:rsidR="009556E5" w:rsidRPr="00204FDF">
        <w:rPr>
          <w:rFonts w:ascii="Arial" w:eastAsia="Microsoft JhengHei" w:hAnsi="Arial" w:cs="Arial"/>
        </w:rPr>
        <w:t xml:space="preserve">espectful </w:t>
      </w:r>
      <w:r w:rsidRPr="00204FDF">
        <w:rPr>
          <w:rFonts w:ascii="Arial" w:eastAsia="Microsoft JhengHei" w:hAnsi="Arial" w:cs="Arial"/>
        </w:rPr>
        <w:t>L</w:t>
      </w:r>
      <w:r w:rsidR="009556E5" w:rsidRPr="00204FDF">
        <w:rPr>
          <w:rFonts w:ascii="Arial" w:eastAsia="Microsoft JhengHei" w:hAnsi="Arial" w:cs="Arial"/>
        </w:rPr>
        <w:t xml:space="preserve">earning </w:t>
      </w:r>
      <w:r w:rsidRPr="00204FDF">
        <w:rPr>
          <w:rFonts w:ascii="Arial" w:eastAsia="Microsoft JhengHei" w:hAnsi="Arial" w:cs="Arial"/>
        </w:rPr>
        <w:t xml:space="preserve">Environments. </w:t>
      </w:r>
    </w:p>
    <w:p w14:paraId="719CAB59" w14:textId="77777777" w:rsidR="00204FDF" w:rsidRPr="00204FDF" w:rsidRDefault="00204FDF" w:rsidP="00204FDF">
      <w:pPr>
        <w:pStyle w:val="ListParagraph"/>
        <w:ind w:left="578" w:right="-279"/>
        <w:rPr>
          <w:rFonts w:ascii="Arial" w:eastAsia="Microsoft JhengHei" w:hAnsi="Arial" w:cs="Arial"/>
        </w:rPr>
      </w:pPr>
    </w:p>
    <w:p w14:paraId="03E445FA" w14:textId="77777777" w:rsidR="00204FDF" w:rsidRPr="009000F5" w:rsidRDefault="00204FDF" w:rsidP="00204FDF">
      <w:pPr>
        <w:pStyle w:val="ListParagraph"/>
        <w:ind w:left="578" w:right="-279"/>
        <w:rPr>
          <w:rFonts w:ascii="Arial" w:eastAsia="Microsoft JhengHei" w:hAnsi="Arial" w:cs="Arial"/>
        </w:rPr>
      </w:pPr>
    </w:p>
    <w:p w14:paraId="50E94311" w14:textId="675D46AF" w:rsidR="009000F5" w:rsidRPr="00204FDF" w:rsidRDefault="00204FDF" w:rsidP="00204FDF">
      <w:pPr>
        <w:pStyle w:val="ListParagraph"/>
        <w:shd w:val="clear" w:color="auto" w:fill="92D050"/>
        <w:ind w:left="-142" w:right="-279"/>
        <w:rPr>
          <w:rFonts w:ascii="Arial" w:eastAsia="Microsoft JhengHei" w:hAnsi="Arial" w:cs="Arial"/>
          <w:b/>
        </w:rPr>
      </w:pPr>
      <w:r w:rsidRPr="00204FDF">
        <w:rPr>
          <w:rFonts w:ascii="Arial" w:eastAsia="Microsoft JhengHei" w:hAnsi="Arial" w:cs="Arial"/>
          <w:b/>
        </w:rPr>
        <w:t>PRESENTATIONS AND REPORTS</w:t>
      </w:r>
    </w:p>
    <w:p w14:paraId="006D90A1" w14:textId="77777777" w:rsidR="00204FDF" w:rsidRPr="001817F3" w:rsidRDefault="00204FDF" w:rsidP="00204FDF">
      <w:pPr>
        <w:pStyle w:val="ListParagraph"/>
        <w:ind w:left="284" w:right="-279"/>
        <w:rPr>
          <w:rFonts w:ascii="Arial" w:eastAsia="Microsoft JhengHei" w:hAnsi="Arial" w:cs="Arial"/>
        </w:rPr>
      </w:pPr>
    </w:p>
    <w:p w14:paraId="470BC650" w14:textId="75AC9DDF" w:rsidR="000C4F71" w:rsidRPr="001817F3" w:rsidRDefault="000C4F71" w:rsidP="008C14E1">
      <w:pPr>
        <w:pStyle w:val="ListParagraph"/>
        <w:numPr>
          <w:ilvl w:val="0"/>
          <w:numId w:val="1"/>
        </w:numPr>
        <w:ind w:right="-279"/>
        <w:rPr>
          <w:rFonts w:ascii="Arial" w:eastAsia="Microsoft JhengHei" w:hAnsi="Arial" w:cs="Arial"/>
        </w:rPr>
      </w:pPr>
      <w:r w:rsidRPr="001817F3">
        <w:rPr>
          <w:rFonts w:ascii="Arial" w:eastAsia="Microsoft JhengHei" w:hAnsi="Arial" w:cs="Arial"/>
          <w:shd w:val="clear" w:color="auto" w:fill="FFFFFF"/>
        </w:rPr>
        <w:t>Report from Charity</w:t>
      </w:r>
      <w:r w:rsidR="00512741" w:rsidRPr="001817F3">
        <w:rPr>
          <w:rFonts w:ascii="Arial" w:eastAsia="Microsoft JhengHei" w:hAnsi="Arial" w:cs="Arial"/>
          <w:shd w:val="clear" w:color="auto" w:fill="FFFFFF"/>
        </w:rPr>
        <w:t xml:space="preserve"> Tegler, Indigenous Learning Facilitator</w:t>
      </w:r>
      <w:r w:rsidRPr="001817F3">
        <w:rPr>
          <w:rFonts w:ascii="Arial" w:eastAsia="Microsoft JhengHei" w:hAnsi="Arial" w:cs="Arial"/>
          <w:shd w:val="clear" w:color="auto" w:fill="FFFFFF"/>
        </w:rPr>
        <w:t xml:space="preserve"> </w:t>
      </w:r>
    </w:p>
    <w:p w14:paraId="29C3CBCC" w14:textId="0D2CE7F0" w:rsidR="000C4F71" w:rsidRPr="001817F3" w:rsidRDefault="000C4F71" w:rsidP="00617136">
      <w:pPr>
        <w:pStyle w:val="ListParagraph"/>
        <w:numPr>
          <w:ilvl w:val="3"/>
          <w:numId w:val="2"/>
        </w:numPr>
        <w:ind w:left="1418" w:right="-279"/>
        <w:rPr>
          <w:rFonts w:ascii="Arial" w:eastAsia="Microsoft JhengHei" w:hAnsi="Arial" w:cs="Arial"/>
          <w:shd w:val="clear" w:color="auto" w:fill="FFFFFF"/>
        </w:rPr>
      </w:pPr>
      <w:r w:rsidRPr="001817F3">
        <w:rPr>
          <w:rFonts w:ascii="Arial" w:eastAsia="Microsoft JhengHei" w:hAnsi="Arial" w:cs="Arial"/>
          <w:shd w:val="clear" w:color="auto" w:fill="FFFFFF"/>
        </w:rPr>
        <w:t>formation of FSD Indigenous Advisory Council</w:t>
      </w:r>
    </w:p>
    <w:p w14:paraId="02299507" w14:textId="77777777" w:rsidR="004A40D4" w:rsidRPr="001817F3" w:rsidRDefault="000C4F71" w:rsidP="00617136">
      <w:pPr>
        <w:pStyle w:val="ListParagraph"/>
        <w:numPr>
          <w:ilvl w:val="3"/>
          <w:numId w:val="2"/>
        </w:numPr>
        <w:ind w:left="1418" w:right="-279"/>
        <w:rPr>
          <w:rFonts w:ascii="Arial" w:eastAsia="Microsoft JhengHei" w:hAnsi="Arial" w:cs="Arial"/>
          <w:shd w:val="clear" w:color="auto" w:fill="FFFFFF"/>
        </w:rPr>
      </w:pPr>
      <w:r w:rsidRPr="001817F3">
        <w:rPr>
          <w:rFonts w:ascii="Arial" w:eastAsia="Microsoft JhengHei" w:hAnsi="Arial" w:cs="Arial"/>
          <w:shd w:val="clear" w:color="auto" w:fill="FFFFFF"/>
        </w:rPr>
        <w:t>T</w:t>
      </w:r>
      <w:r w:rsidR="00512741" w:rsidRPr="001817F3">
        <w:rPr>
          <w:rFonts w:ascii="Arial" w:eastAsia="Microsoft JhengHei" w:hAnsi="Arial" w:cs="Arial"/>
          <w:shd w:val="clear" w:color="auto" w:fill="FFFFFF"/>
        </w:rPr>
        <w:t>ruth and Reconciliation</w:t>
      </w:r>
      <w:r w:rsidRPr="001817F3">
        <w:rPr>
          <w:rFonts w:ascii="Arial" w:eastAsia="Microsoft JhengHei" w:hAnsi="Arial" w:cs="Arial"/>
          <w:shd w:val="clear" w:color="auto" w:fill="FFFFFF"/>
        </w:rPr>
        <w:t xml:space="preserve"> Learning Success Toolkit </w:t>
      </w:r>
      <w:r w:rsidR="00512741" w:rsidRPr="001817F3">
        <w:rPr>
          <w:rFonts w:ascii="Arial" w:eastAsia="Microsoft JhengHei" w:hAnsi="Arial" w:cs="Arial"/>
          <w:shd w:val="clear" w:color="auto" w:fill="FFFFFF"/>
        </w:rPr>
        <w:t>developed and being used in schools</w:t>
      </w:r>
    </w:p>
    <w:p w14:paraId="4DB9AEF7" w14:textId="3A1953F7" w:rsidR="002D4336" w:rsidRPr="001817F3" w:rsidRDefault="004A40D4" w:rsidP="00617136">
      <w:pPr>
        <w:pStyle w:val="ListParagraph"/>
        <w:numPr>
          <w:ilvl w:val="3"/>
          <w:numId w:val="2"/>
        </w:numPr>
        <w:ind w:left="1418" w:right="-279"/>
        <w:rPr>
          <w:rFonts w:ascii="Arial" w:eastAsia="Microsoft JhengHei" w:hAnsi="Arial" w:cs="Arial"/>
          <w:shd w:val="clear" w:color="auto" w:fill="FFFFFF"/>
        </w:rPr>
      </w:pPr>
      <w:r w:rsidRPr="001817F3">
        <w:rPr>
          <w:rFonts w:ascii="Arial" w:eastAsia="Microsoft JhengHei" w:hAnsi="Arial" w:cs="Arial"/>
          <w:shd w:val="clear" w:color="auto" w:fill="FFFFFF"/>
        </w:rPr>
        <w:t>the</w:t>
      </w:r>
      <w:r w:rsidR="00512741" w:rsidRPr="001817F3">
        <w:rPr>
          <w:rFonts w:ascii="Arial" w:eastAsia="Microsoft JhengHei" w:hAnsi="Arial" w:cs="Arial"/>
          <w:shd w:val="clear" w:color="auto" w:fill="FFFFFF"/>
        </w:rPr>
        <w:t xml:space="preserve"> Board submitted </w:t>
      </w:r>
      <w:r w:rsidRPr="001817F3">
        <w:rPr>
          <w:rFonts w:ascii="Arial" w:eastAsia="Microsoft JhengHei" w:hAnsi="Arial" w:cs="Arial"/>
          <w:shd w:val="clear" w:color="auto" w:fill="FFFFFF"/>
        </w:rPr>
        <w:t>the Toolkit</w:t>
      </w:r>
      <w:r w:rsidR="00512741" w:rsidRPr="001817F3">
        <w:rPr>
          <w:rFonts w:ascii="Arial" w:eastAsia="Microsoft JhengHei" w:hAnsi="Arial" w:cs="Arial"/>
          <w:shd w:val="clear" w:color="auto" w:fill="FFFFFF"/>
        </w:rPr>
        <w:t xml:space="preserve"> for an</w:t>
      </w:r>
      <w:r w:rsidR="000C4F71" w:rsidRPr="001817F3">
        <w:rPr>
          <w:rFonts w:ascii="Arial" w:eastAsia="Microsoft JhengHei" w:hAnsi="Arial" w:cs="Arial"/>
          <w:shd w:val="clear" w:color="auto" w:fill="FFFFFF"/>
        </w:rPr>
        <w:t xml:space="preserve"> ASBA </w:t>
      </w:r>
      <w:r w:rsidR="002D4336" w:rsidRPr="001817F3">
        <w:rPr>
          <w:rFonts w:ascii="Arial" w:eastAsia="Microsoft JhengHei" w:hAnsi="Arial" w:cs="Arial"/>
          <w:shd w:val="clear" w:color="auto" w:fill="FFFFFF"/>
        </w:rPr>
        <w:t>School Board Innovation and Excellence</w:t>
      </w:r>
      <w:r w:rsidR="000C4F71" w:rsidRPr="001817F3">
        <w:rPr>
          <w:rFonts w:ascii="Arial" w:eastAsia="Microsoft JhengHei" w:hAnsi="Arial" w:cs="Arial"/>
          <w:shd w:val="clear" w:color="auto" w:fill="FFFFFF"/>
        </w:rPr>
        <w:t xml:space="preserve"> award</w:t>
      </w:r>
      <w:r w:rsidR="002D4336" w:rsidRPr="001817F3">
        <w:rPr>
          <w:rFonts w:ascii="Arial" w:eastAsia="Microsoft JhengHei" w:hAnsi="Arial" w:cs="Arial"/>
          <w:shd w:val="clear" w:color="auto" w:fill="FFFFFF"/>
        </w:rPr>
        <w:t>.</w:t>
      </w:r>
    </w:p>
    <w:p w14:paraId="001458BE" w14:textId="52463768" w:rsidR="002D4336" w:rsidRPr="001817F3" w:rsidRDefault="002D4336" w:rsidP="00617136">
      <w:pPr>
        <w:pStyle w:val="ListParagraph"/>
        <w:numPr>
          <w:ilvl w:val="2"/>
          <w:numId w:val="1"/>
        </w:numPr>
        <w:ind w:left="567"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Report from Cynthia Glaicar, Director of Staff  and Wellness Learning</w:t>
      </w:r>
    </w:p>
    <w:p w14:paraId="32FE912E" w14:textId="77777777" w:rsidR="002D4336" w:rsidRPr="001817F3" w:rsidRDefault="000C4F71" w:rsidP="00617136">
      <w:pPr>
        <w:pStyle w:val="ListParagraph"/>
        <w:numPr>
          <w:ilvl w:val="3"/>
          <w:numId w:val="4"/>
        </w:numPr>
        <w:ind w:left="1276" w:right="-279"/>
        <w:rPr>
          <w:rFonts w:ascii="Arial" w:eastAsia="Microsoft JhengHei" w:hAnsi="Arial" w:cs="Arial"/>
          <w:shd w:val="clear" w:color="auto" w:fill="FFFFFF"/>
        </w:rPr>
      </w:pPr>
      <w:r w:rsidRPr="001817F3">
        <w:rPr>
          <w:rFonts w:ascii="Arial" w:eastAsia="Microsoft JhengHei" w:hAnsi="Arial" w:cs="Arial"/>
          <w:shd w:val="clear" w:color="auto" w:fill="FFFFFF"/>
        </w:rPr>
        <w:t xml:space="preserve">Update of </w:t>
      </w:r>
      <w:r w:rsidR="002D4336" w:rsidRPr="001817F3">
        <w:rPr>
          <w:rFonts w:ascii="Arial" w:eastAsia="Microsoft JhengHei" w:hAnsi="Arial" w:cs="Arial"/>
          <w:shd w:val="clear" w:color="auto" w:fill="FFFFFF"/>
        </w:rPr>
        <w:t xml:space="preserve"> professional learning opportunities for staff to support learning for transfer and staff wellness.</w:t>
      </w:r>
    </w:p>
    <w:p w14:paraId="358FBF30" w14:textId="1C29F117" w:rsidR="000C4F71" w:rsidRPr="001817F3" w:rsidRDefault="002D4336" w:rsidP="00617136">
      <w:pPr>
        <w:pStyle w:val="ListParagraph"/>
        <w:numPr>
          <w:ilvl w:val="3"/>
          <w:numId w:val="4"/>
        </w:numPr>
        <w:ind w:left="1276" w:right="-279"/>
        <w:rPr>
          <w:rFonts w:ascii="Arial" w:eastAsia="Microsoft JhengHei" w:hAnsi="Arial" w:cs="Arial"/>
          <w:shd w:val="clear" w:color="auto" w:fill="FFFFFF"/>
        </w:rPr>
      </w:pPr>
      <w:r w:rsidRPr="001817F3">
        <w:rPr>
          <w:rFonts w:ascii="Arial" w:eastAsia="Microsoft JhengHei" w:hAnsi="Arial" w:cs="Arial"/>
          <w:shd w:val="clear" w:color="auto" w:fill="FFFFFF"/>
        </w:rPr>
        <w:t>Advancing our</w:t>
      </w:r>
      <w:r w:rsidR="000C4F71" w:rsidRPr="001817F3">
        <w:rPr>
          <w:rFonts w:ascii="Arial" w:eastAsia="Microsoft JhengHei" w:hAnsi="Arial" w:cs="Arial"/>
          <w:shd w:val="clear" w:color="auto" w:fill="FFFFFF"/>
        </w:rPr>
        <w:t xml:space="preserve"> commitment to curriculum development with work commencing for a </w:t>
      </w:r>
      <w:r w:rsidR="009556E5" w:rsidRPr="001817F3">
        <w:rPr>
          <w:rFonts w:ascii="Arial" w:eastAsia="Microsoft JhengHei" w:hAnsi="Arial" w:cs="Arial"/>
          <w:shd w:val="clear" w:color="auto" w:fill="FFFFFF"/>
        </w:rPr>
        <w:t>Curriculum working group to prepare for the Fall of 2022</w:t>
      </w:r>
    </w:p>
    <w:p w14:paraId="1012BD79" w14:textId="3BF0A3FB" w:rsidR="002D4336" w:rsidRPr="001817F3" w:rsidRDefault="002D4336" w:rsidP="00617136">
      <w:pPr>
        <w:pStyle w:val="ListParagraph"/>
        <w:numPr>
          <w:ilvl w:val="3"/>
          <w:numId w:val="4"/>
        </w:numPr>
        <w:ind w:left="1276" w:right="-279"/>
        <w:rPr>
          <w:rFonts w:ascii="Arial" w:eastAsia="Microsoft JhengHei" w:hAnsi="Arial" w:cs="Arial"/>
          <w:shd w:val="clear" w:color="auto" w:fill="FFFFFF"/>
          <w:lang w:val="en-CA"/>
        </w:rPr>
      </w:pPr>
      <w:r w:rsidRPr="001817F3">
        <w:rPr>
          <w:rFonts w:ascii="Arial" w:eastAsia="Microsoft JhengHei" w:hAnsi="Arial" w:cs="Arial"/>
          <w:shd w:val="clear" w:color="auto" w:fill="FFFFFF"/>
        </w:rPr>
        <w:t xml:space="preserve">Innovative learning tools like access to Streamable Learning platforms for every classroom. These are </w:t>
      </w:r>
      <w:r w:rsidRPr="001817F3">
        <w:rPr>
          <w:rFonts w:ascii="Arial" w:eastAsia="Microsoft JhengHei" w:hAnsi="Arial" w:cs="Arial"/>
          <w:shd w:val="clear" w:color="auto" w:fill="FFFFFF"/>
          <w:lang w:val="en-CA"/>
        </w:rPr>
        <w:t>hundreds of K-12 interactive livestreams sourced from educational institutions from around the world and delivered by subject matter experts</w:t>
      </w:r>
      <w:r w:rsidR="004A40D4" w:rsidRPr="001817F3">
        <w:rPr>
          <w:rFonts w:ascii="Arial" w:eastAsia="Microsoft JhengHei" w:hAnsi="Arial" w:cs="Arial"/>
          <w:shd w:val="clear" w:color="auto" w:fill="FFFFFF"/>
          <w:lang w:val="en-CA"/>
        </w:rPr>
        <w:t>.</w:t>
      </w:r>
      <w:r w:rsidRPr="001817F3">
        <w:rPr>
          <w:rFonts w:ascii="Arial" w:eastAsia="Microsoft JhengHei" w:hAnsi="Arial" w:cs="Arial"/>
          <w:shd w:val="clear" w:color="auto" w:fill="FFFFFF"/>
        </w:rPr>
        <w:t xml:space="preserve"> </w:t>
      </w:r>
    </w:p>
    <w:p w14:paraId="454D392B" w14:textId="77777777" w:rsidR="007C7D5D" w:rsidRPr="001817F3" w:rsidRDefault="007C7D5D" w:rsidP="007C7D5D">
      <w:pPr>
        <w:pStyle w:val="ListParagraph"/>
        <w:numPr>
          <w:ilvl w:val="2"/>
          <w:numId w:val="1"/>
        </w:numPr>
        <w:ind w:left="567" w:right="-279"/>
        <w:rPr>
          <w:rFonts w:ascii="Arial" w:eastAsia="Microsoft JhengHei" w:hAnsi="Arial" w:cs="Arial"/>
          <w:shd w:val="clear" w:color="auto" w:fill="FFFFFF"/>
          <w:lang w:val="en-CA"/>
        </w:rPr>
      </w:pPr>
      <w:r w:rsidRPr="001817F3">
        <w:rPr>
          <w:rFonts w:ascii="Arial" w:eastAsia="Microsoft JhengHei" w:hAnsi="Arial" w:cs="Arial"/>
          <w:shd w:val="clear" w:color="auto" w:fill="FFFFFF"/>
          <w:lang w:val="en-CA"/>
        </w:rPr>
        <w:t xml:space="preserve">Report from Wanda le Roux, Director of Transportation </w:t>
      </w:r>
    </w:p>
    <w:p w14:paraId="19CFB42B" w14:textId="11F4F2E8" w:rsidR="007C7D5D" w:rsidRPr="001817F3" w:rsidRDefault="007C7D5D" w:rsidP="007C7D5D">
      <w:pPr>
        <w:pStyle w:val="ListParagraph"/>
        <w:numPr>
          <w:ilvl w:val="3"/>
          <w:numId w:val="1"/>
        </w:numPr>
        <w:ind w:left="1276" w:right="-279"/>
        <w:rPr>
          <w:rFonts w:ascii="Arial" w:eastAsia="Microsoft JhengHei" w:hAnsi="Arial" w:cs="Arial"/>
          <w:shd w:val="clear" w:color="auto" w:fill="FFFFFF"/>
          <w:lang w:val="en-CA"/>
        </w:rPr>
      </w:pPr>
      <w:r w:rsidRPr="001817F3">
        <w:rPr>
          <w:rFonts w:ascii="Arial" w:eastAsia="Microsoft JhengHei" w:hAnsi="Arial" w:cs="Arial"/>
          <w:shd w:val="clear" w:color="auto" w:fill="FFFFFF"/>
          <w:lang w:val="en-CA"/>
        </w:rPr>
        <w:t>Provided an overview of the transportation in the Division</w:t>
      </w:r>
    </w:p>
    <w:p w14:paraId="0586DBB8" w14:textId="2C0A36A7" w:rsidR="007C7D5D" w:rsidRPr="001817F3" w:rsidRDefault="007C7D5D" w:rsidP="00617136">
      <w:pPr>
        <w:pStyle w:val="ListParagraph"/>
        <w:numPr>
          <w:ilvl w:val="0"/>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Report from Dr. Miriam Ramsay, Director of Student Learning Jr. K - 6</w:t>
      </w:r>
    </w:p>
    <w:p w14:paraId="26989B10" w14:textId="5CE46051" w:rsidR="001817F3" w:rsidRPr="001817F3" w:rsidRDefault="007C7D5D" w:rsidP="001817F3">
      <w:pPr>
        <w:pStyle w:val="ListParagraph"/>
        <w:numPr>
          <w:ilvl w:val="1"/>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Update of the work of teachers in advancing First Nations Metis</w:t>
      </w:r>
      <w:r w:rsidR="001817F3" w:rsidRPr="001817F3">
        <w:rPr>
          <w:rFonts w:ascii="Arial" w:eastAsia="Microsoft JhengHei" w:hAnsi="Arial" w:cs="Arial"/>
          <w:shd w:val="clear" w:color="auto" w:fill="FFFFFF"/>
        </w:rPr>
        <w:t xml:space="preserve"> and Inuit Student Success; of Learning for Transfer and Literacy and Numeracy. </w:t>
      </w:r>
    </w:p>
    <w:p w14:paraId="4B5C871D" w14:textId="3AFD12CC" w:rsidR="001817F3" w:rsidRPr="001817F3" w:rsidRDefault="001817F3" w:rsidP="00617136">
      <w:pPr>
        <w:pStyle w:val="ListParagraph"/>
        <w:numPr>
          <w:ilvl w:val="0"/>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Report from Lori Isberg, Innovation and Design Facilitator</w:t>
      </w:r>
    </w:p>
    <w:p w14:paraId="19C6EDDC" w14:textId="4B7017EC" w:rsidR="001817F3" w:rsidRPr="001817F3" w:rsidRDefault="001817F3" w:rsidP="001817F3">
      <w:pPr>
        <w:pStyle w:val="ListParagraph"/>
        <w:numPr>
          <w:ilvl w:val="1"/>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 xml:space="preserve">Provided a comprehensive overview of the Maker Space/ CTF and CTS programs in our schools.  </w:t>
      </w:r>
    </w:p>
    <w:p w14:paraId="66A65EC4" w14:textId="47816DC2" w:rsidR="00FA7551" w:rsidRPr="001817F3" w:rsidRDefault="00FA7551" w:rsidP="00617136">
      <w:pPr>
        <w:pStyle w:val="ListParagraph"/>
        <w:numPr>
          <w:ilvl w:val="0"/>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Planning update of Capital and Supportive Projects</w:t>
      </w:r>
    </w:p>
    <w:p w14:paraId="178E663D" w14:textId="77777777" w:rsidR="00FA7551" w:rsidRPr="001817F3" w:rsidRDefault="00FA7551" w:rsidP="00617136">
      <w:pPr>
        <w:pStyle w:val="ListParagraph"/>
        <w:numPr>
          <w:ilvl w:val="1"/>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 xml:space="preserve">New High School – Okotoks: FSD received approval for a $100,000 planning budget to meet with the Town of Okotoks to begin the planning process. </w:t>
      </w:r>
    </w:p>
    <w:p w14:paraId="4CF4EE41" w14:textId="1FBEC688" w:rsidR="00FA7551" w:rsidRDefault="00FA7551" w:rsidP="00617136">
      <w:pPr>
        <w:pStyle w:val="ListParagraph"/>
        <w:numPr>
          <w:ilvl w:val="1"/>
          <w:numId w:val="1"/>
        </w:numPr>
        <w:ind w:right="-279"/>
        <w:jc w:val="both"/>
        <w:rPr>
          <w:rFonts w:ascii="Arial" w:eastAsia="Microsoft JhengHei" w:hAnsi="Arial" w:cs="Arial"/>
          <w:shd w:val="clear" w:color="auto" w:fill="FFFFFF"/>
        </w:rPr>
      </w:pPr>
      <w:r w:rsidRPr="001817F3">
        <w:rPr>
          <w:rFonts w:ascii="Arial" w:eastAsia="Microsoft JhengHei" w:hAnsi="Arial" w:cs="Arial"/>
          <w:shd w:val="clear" w:color="auto" w:fill="FFFFFF"/>
        </w:rPr>
        <w:t>Completion of the Cameron Crossing portion of the  Okotoks Arts and Learning Campus</w:t>
      </w:r>
      <w:r w:rsidR="00730C87" w:rsidRPr="001817F3">
        <w:rPr>
          <w:rFonts w:ascii="Arial" w:eastAsia="Microsoft JhengHei" w:hAnsi="Arial" w:cs="Arial"/>
          <w:shd w:val="clear" w:color="auto" w:fill="FFFFFF"/>
        </w:rPr>
        <w:t xml:space="preserve"> with </w:t>
      </w:r>
      <w:r w:rsidR="00B57D72" w:rsidRPr="001817F3">
        <w:rPr>
          <w:rFonts w:ascii="Arial" w:eastAsia="Microsoft JhengHei" w:hAnsi="Arial" w:cs="Arial"/>
          <w:shd w:val="clear" w:color="auto" w:fill="FFFFFF"/>
        </w:rPr>
        <w:t>a November/December date set for the opening.</w:t>
      </w:r>
    </w:p>
    <w:p w14:paraId="74D323B3" w14:textId="77777777" w:rsidR="009000F5" w:rsidRPr="001817F3" w:rsidRDefault="009000F5" w:rsidP="009000F5">
      <w:pPr>
        <w:pStyle w:val="ListParagraph"/>
        <w:ind w:left="1298" w:right="-279"/>
        <w:jc w:val="both"/>
        <w:rPr>
          <w:rFonts w:ascii="Arial" w:eastAsia="Microsoft JhengHei" w:hAnsi="Arial" w:cs="Arial"/>
          <w:shd w:val="clear" w:color="auto" w:fill="FFFFFF"/>
        </w:rPr>
      </w:pPr>
    </w:p>
    <w:p w14:paraId="11B473FA" w14:textId="77777777" w:rsidR="003156CA" w:rsidRPr="001817F3" w:rsidRDefault="003156CA" w:rsidP="003156CA">
      <w:pPr>
        <w:pStyle w:val="ListParagraph"/>
        <w:ind w:left="578" w:right="-279"/>
        <w:rPr>
          <w:rFonts w:ascii="Arial" w:eastAsia="Microsoft JhengHei" w:hAnsi="Arial" w:cs="Arial"/>
        </w:rPr>
      </w:pPr>
    </w:p>
    <w:p w14:paraId="598A94A5" w14:textId="77777777" w:rsidR="003156CA" w:rsidRPr="001817F3" w:rsidRDefault="003156CA" w:rsidP="003156CA">
      <w:pPr>
        <w:pStyle w:val="ListParagraph"/>
        <w:ind w:left="578" w:right="-279"/>
        <w:rPr>
          <w:rFonts w:ascii="Arial" w:eastAsia="Microsoft JhengHei" w:hAnsi="Arial" w:cs="Arial"/>
        </w:rPr>
      </w:pPr>
    </w:p>
    <w:p w14:paraId="5BDB0BA6" w14:textId="3EE9244E" w:rsidR="003156CA" w:rsidRPr="001817F3" w:rsidRDefault="00F324D2" w:rsidP="003156CA">
      <w:pPr>
        <w:pStyle w:val="ListParagraph"/>
        <w:shd w:val="clear" w:color="auto" w:fill="92D050"/>
        <w:ind w:left="284" w:right="-279"/>
        <w:rPr>
          <w:rFonts w:ascii="Arial" w:eastAsia="Microsoft JhengHei" w:hAnsi="Arial" w:cs="Arial"/>
          <w:b/>
        </w:rPr>
      </w:pPr>
      <w:r w:rsidRPr="001817F3">
        <w:rPr>
          <w:rFonts w:ascii="Arial" w:eastAsia="Microsoft JhengHei" w:hAnsi="Arial" w:cs="Arial"/>
          <w:b/>
        </w:rPr>
        <w:t>CELEBRATIONS</w:t>
      </w:r>
    </w:p>
    <w:p w14:paraId="1DED8190" w14:textId="77777777" w:rsidR="003156CA" w:rsidRPr="001817F3" w:rsidRDefault="003156CA" w:rsidP="003156CA">
      <w:pPr>
        <w:pStyle w:val="ListParagraph"/>
        <w:ind w:left="578" w:right="-279"/>
        <w:rPr>
          <w:rFonts w:ascii="Arial" w:eastAsia="Microsoft JhengHei" w:hAnsi="Arial" w:cs="Arial"/>
        </w:rPr>
      </w:pPr>
    </w:p>
    <w:p w14:paraId="0558AA33" w14:textId="77777777" w:rsidR="00F324D2" w:rsidRPr="001817F3" w:rsidRDefault="00F324D2" w:rsidP="00F324D2">
      <w:pPr>
        <w:pStyle w:val="ListParagraph"/>
        <w:numPr>
          <w:ilvl w:val="0"/>
          <w:numId w:val="1"/>
        </w:numPr>
        <w:rPr>
          <w:rFonts w:ascii="Arial" w:eastAsia="Microsoft JhengHei" w:hAnsi="Arial" w:cs="Arial"/>
        </w:rPr>
      </w:pPr>
      <w:r w:rsidRPr="001817F3">
        <w:rPr>
          <w:rFonts w:ascii="Arial" w:eastAsia="Microsoft JhengHei" w:hAnsi="Arial" w:cs="Arial"/>
        </w:rPr>
        <w:t>Congratulations on the opening of three new learning opportunities for FSD students: the Nature Based Learning Alternative School for grade K – 6 students; Full-day Kindergarten at three FSD sites; and Hub@Home for grade 1 – 12 students.</w:t>
      </w:r>
    </w:p>
    <w:p w14:paraId="35861D73" w14:textId="77777777" w:rsidR="00F324D2" w:rsidRPr="001817F3" w:rsidRDefault="00F324D2" w:rsidP="00F324D2">
      <w:pPr>
        <w:pStyle w:val="ListParagraph"/>
        <w:rPr>
          <w:rFonts w:ascii="Arial" w:eastAsia="Microsoft JhengHei" w:hAnsi="Arial" w:cs="Arial"/>
        </w:rPr>
      </w:pPr>
    </w:p>
    <w:p w14:paraId="4F92ACB9" w14:textId="18AF8C01" w:rsidR="00851AF2" w:rsidRPr="001817F3" w:rsidRDefault="00F324D2" w:rsidP="00851AF2">
      <w:pPr>
        <w:pStyle w:val="ListParagraph"/>
        <w:numPr>
          <w:ilvl w:val="0"/>
          <w:numId w:val="1"/>
        </w:numPr>
        <w:rPr>
          <w:rFonts w:ascii="Arial" w:eastAsia="Microsoft JhengHei" w:hAnsi="Arial" w:cs="Arial"/>
        </w:rPr>
      </w:pPr>
      <w:r w:rsidRPr="001817F3">
        <w:rPr>
          <w:rFonts w:ascii="Arial" w:eastAsia="Microsoft JhengHei" w:hAnsi="Arial" w:cs="Arial"/>
        </w:rPr>
        <w:t xml:space="preserve">Congratulations to </w:t>
      </w:r>
      <w:r w:rsidRPr="001817F3">
        <w:rPr>
          <w:rFonts w:ascii="Arial" w:eastAsia="Microsoft JhengHei" w:hAnsi="Arial" w:cs="Arial"/>
          <w:lang w:val="en-CA"/>
        </w:rPr>
        <w:t xml:space="preserve">England Metcalfe (FCHS) on her appointment to the Minister's Youth Council. </w:t>
      </w:r>
      <w:r w:rsidRPr="001817F3">
        <w:rPr>
          <w:rFonts w:ascii="Arial" w:eastAsia="Microsoft JhengHei" w:hAnsi="Arial" w:cs="Arial"/>
        </w:rPr>
        <w:t>The Minister's Youth Council gives students opportunities to share input and perspectives on provincial programs and initiatives.</w:t>
      </w:r>
    </w:p>
    <w:p w14:paraId="219AC6A0" w14:textId="77777777" w:rsidR="00851AF2" w:rsidRPr="001817F3" w:rsidRDefault="00851AF2" w:rsidP="00851AF2">
      <w:pPr>
        <w:rPr>
          <w:rFonts w:ascii="Arial" w:eastAsia="Microsoft JhengHei" w:hAnsi="Arial" w:cs="Arial"/>
          <w:sz w:val="20"/>
          <w:szCs w:val="20"/>
        </w:rPr>
      </w:pPr>
    </w:p>
    <w:p w14:paraId="00309CB1" w14:textId="77777777" w:rsidR="003156CA" w:rsidRPr="001817F3" w:rsidRDefault="003156CA" w:rsidP="00F324D2">
      <w:pPr>
        <w:pStyle w:val="ListParagraph"/>
        <w:shd w:val="clear" w:color="auto" w:fill="92D050"/>
        <w:ind w:left="284" w:right="-279"/>
        <w:rPr>
          <w:rFonts w:ascii="Arial" w:eastAsia="Microsoft JhengHei" w:hAnsi="Arial" w:cs="Arial"/>
        </w:rPr>
      </w:pPr>
    </w:p>
    <w:p w14:paraId="24DF467A" w14:textId="249F8140" w:rsidR="008C14E1" w:rsidRPr="001817F3" w:rsidRDefault="008C14E1" w:rsidP="003156CA">
      <w:pPr>
        <w:pStyle w:val="ListParagraph"/>
        <w:ind w:left="578" w:right="-279"/>
        <w:rPr>
          <w:rFonts w:ascii="Arial" w:eastAsia="Microsoft JhengHei" w:hAnsi="Arial" w:cs="Arial"/>
        </w:rPr>
      </w:pPr>
    </w:p>
    <w:p w14:paraId="162E404E" w14:textId="23D30EB5" w:rsidR="008C14E1" w:rsidRPr="001817F3" w:rsidRDefault="008C541F" w:rsidP="003156CA">
      <w:pPr>
        <w:pStyle w:val="ListParagraph"/>
        <w:ind w:left="578" w:right="-279"/>
        <w:rPr>
          <w:rFonts w:ascii="Arial" w:eastAsia="Microsoft JhengHei" w:hAnsi="Arial" w:cs="Arial"/>
        </w:rPr>
      </w:pPr>
      <w:hyperlink r:id="rId14" w:history="1">
        <w:r w:rsidR="008C14E1" w:rsidRPr="001817F3">
          <w:rPr>
            <w:rStyle w:val="Hyperlink"/>
            <w:rFonts w:ascii="Arial" w:eastAsia="Microsoft JhengHei" w:hAnsi="Arial" w:cs="Arial"/>
          </w:rPr>
          <w:t>nicholss@fsd38.ab.ca</w:t>
        </w:r>
      </w:hyperlink>
    </w:p>
    <w:p w14:paraId="72D5D55B" w14:textId="31A75AA8" w:rsidR="008C14E1" w:rsidRPr="001817F3" w:rsidRDefault="008C14E1" w:rsidP="003156CA">
      <w:pPr>
        <w:pStyle w:val="ListParagraph"/>
        <w:ind w:left="578" w:right="-279"/>
        <w:rPr>
          <w:rFonts w:ascii="Arial" w:eastAsia="Microsoft JhengHei" w:hAnsi="Arial" w:cs="Arial"/>
        </w:rPr>
      </w:pPr>
      <w:r w:rsidRPr="001817F3">
        <w:rPr>
          <w:rFonts w:ascii="Arial" w:eastAsia="Microsoft JhengHei" w:hAnsi="Arial" w:cs="Arial"/>
        </w:rPr>
        <w:t>Cell: 403-617-1748</w:t>
      </w:r>
    </w:p>
    <w:sectPr w:rsidR="008C14E1" w:rsidRPr="001817F3" w:rsidSect="00661119">
      <w:headerReference w:type="default" r:id="rId15"/>
      <w:footerReference w:type="default" r:id="rId16"/>
      <w:pgSz w:w="12240" w:h="15840" w:code="1"/>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6D27" w14:textId="77777777" w:rsidR="008C541F" w:rsidRDefault="008C541F" w:rsidP="0078792D">
      <w:pPr>
        <w:spacing w:after="0" w:line="240" w:lineRule="auto"/>
      </w:pPr>
      <w:r>
        <w:separator/>
      </w:r>
    </w:p>
  </w:endnote>
  <w:endnote w:type="continuationSeparator" w:id="0">
    <w:p w14:paraId="15579FBB" w14:textId="77777777" w:rsidR="008C541F" w:rsidRDefault="008C541F" w:rsidP="0078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270097"/>
      <w:docPartObj>
        <w:docPartGallery w:val="Page Numbers (Bottom of Page)"/>
        <w:docPartUnique/>
      </w:docPartObj>
    </w:sdtPr>
    <w:sdtEndPr>
      <w:rPr>
        <w:noProof/>
      </w:rPr>
    </w:sdtEndPr>
    <w:sdtContent>
      <w:p w14:paraId="59870CD3" w14:textId="069FBB96" w:rsidR="00851AF2" w:rsidRDefault="00851A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CADC79" w14:textId="77777777" w:rsidR="00DE0EBF" w:rsidRDefault="00DE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1D2F" w14:textId="77777777" w:rsidR="008C541F" w:rsidRDefault="008C541F" w:rsidP="0078792D">
      <w:pPr>
        <w:spacing w:after="0" w:line="240" w:lineRule="auto"/>
      </w:pPr>
      <w:r>
        <w:separator/>
      </w:r>
    </w:p>
  </w:footnote>
  <w:footnote w:type="continuationSeparator" w:id="0">
    <w:p w14:paraId="612429D5" w14:textId="77777777" w:rsidR="008C541F" w:rsidRDefault="008C541F" w:rsidP="0078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9972" w14:textId="65FCF653" w:rsidR="00DE0EBF" w:rsidRPr="000E4A2E" w:rsidRDefault="00DE0EBF" w:rsidP="000E4A2E">
    <w:pPr>
      <w:pStyle w:val="NoSpacing"/>
      <w:rPr>
        <w:b/>
        <w:noProof/>
      </w:rPr>
    </w:pPr>
    <w:r>
      <w:rPr>
        <w:noProof/>
      </w:rPr>
      <w:t xml:space="preserve">    </w:t>
    </w:r>
    <w:r>
      <w:rPr>
        <w:noProof/>
      </w:rPr>
      <w:tab/>
    </w:r>
    <w:r>
      <w:rPr>
        <w:noProof/>
      </w:rPr>
      <w:tab/>
    </w:r>
    <w:r>
      <w:rPr>
        <w:noProof/>
      </w:rPr>
      <w:tab/>
    </w:r>
    <w:r>
      <w:rPr>
        <w:noProof/>
      </w:rPr>
      <w:tab/>
    </w:r>
    <w:r>
      <w:rPr>
        <w:noProof/>
      </w:rPr>
      <w:tab/>
    </w:r>
    <w:r w:rsidRPr="000E4A2E">
      <w:rPr>
        <w:b/>
        <w:noProof/>
      </w:rPr>
      <w:tab/>
    </w:r>
  </w:p>
  <w:p w14:paraId="08266C34" w14:textId="77777777" w:rsidR="00DE0EBF" w:rsidRDefault="00DE0EBF" w:rsidP="0078792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5AF0"/>
    <w:multiLevelType w:val="hybridMultilevel"/>
    <w:tmpl w:val="D946CFFA"/>
    <w:lvl w:ilvl="0" w:tplc="10090003">
      <w:start w:val="1"/>
      <w:numFmt w:val="bullet"/>
      <w:lvlText w:val="o"/>
      <w:lvlJc w:val="left"/>
      <w:pPr>
        <w:ind w:left="2018" w:hanging="360"/>
      </w:pPr>
      <w:rPr>
        <w:rFonts w:ascii="Courier New" w:hAnsi="Courier New" w:cs="Courier New" w:hint="default"/>
      </w:rPr>
    </w:lvl>
    <w:lvl w:ilvl="1" w:tplc="10090003" w:tentative="1">
      <w:start w:val="1"/>
      <w:numFmt w:val="bullet"/>
      <w:lvlText w:val="o"/>
      <w:lvlJc w:val="left"/>
      <w:pPr>
        <w:ind w:left="2738" w:hanging="360"/>
      </w:pPr>
      <w:rPr>
        <w:rFonts w:ascii="Courier New" w:hAnsi="Courier New" w:cs="Courier New" w:hint="default"/>
      </w:rPr>
    </w:lvl>
    <w:lvl w:ilvl="2" w:tplc="10090005" w:tentative="1">
      <w:start w:val="1"/>
      <w:numFmt w:val="bullet"/>
      <w:lvlText w:val=""/>
      <w:lvlJc w:val="left"/>
      <w:pPr>
        <w:ind w:left="3458" w:hanging="360"/>
      </w:pPr>
      <w:rPr>
        <w:rFonts w:ascii="Wingdings" w:hAnsi="Wingdings" w:hint="default"/>
      </w:rPr>
    </w:lvl>
    <w:lvl w:ilvl="3" w:tplc="10090001" w:tentative="1">
      <w:start w:val="1"/>
      <w:numFmt w:val="bullet"/>
      <w:lvlText w:val=""/>
      <w:lvlJc w:val="left"/>
      <w:pPr>
        <w:ind w:left="4178" w:hanging="360"/>
      </w:pPr>
      <w:rPr>
        <w:rFonts w:ascii="Symbol" w:hAnsi="Symbol" w:hint="default"/>
      </w:rPr>
    </w:lvl>
    <w:lvl w:ilvl="4" w:tplc="10090003" w:tentative="1">
      <w:start w:val="1"/>
      <w:numFmt w:val="bullet"/>
      <w:lvlText w:val="o"/>
      <w:lvlJc w:val="left"/>
      <w:pPr>
        <w:ind w:left="4898" w:hanging="360"/>
      </w:pPr>
      <w:rPr>
        <w:rFonts w:ascii="Courier New" w:hAnsi="Courier New" w:cs="Courier New" w:hint="default"/>
      </w:rPr>
    </w:lvl>
    <w:lvl w:ilvl="5" w:tplc="10090005" w:tentative="1">
      <w:start w:val="1"/>
      <w:numFmt w:val="bullet"/>
      <w:lvlText w:val=""/>
      <w:lvlJc w:val="left"/>
      <w:pPr>
        <w:ind w:left="5618" w:hanging="360"/>
      </w:pPr>
      <w:rPr>
        <w:rFonts w:ascii="Wingdings" w:hAnsi="Wingdings" w:hint="default"/>
      </w:rPr>
    </w:lvl>
    <w:lvl w:ilvl="6" w:tplc="10090001" w:tentative="1">
      <w:start w:val="1"/>
      <w:numFmt w:val="bullet"/>
      <w:lvlText w:val=""/>
      <w:lvlJc w:val="left"/>
      <w:pPr>
        <w:ind w:left="6338" w:hanging="360"/>
      </w:pPr>
      <w:rPr>
        <w:rFonts w:ascii="Symbol" w:hAnsi="Symbol" w:hint="default"/>
      </w:rPr>
    </w:lvl>
    <w:lvl w:ilvl="7" w:tplc="10090003" w:tentative="1">
      <w:start w:val="1"/>
      <w:numFmt w:val="bullet"/>
      <w:lvlText w:val="o"/>
      <w:lvlJc w:val="left"/>
      <w:pPr>
        <w:ind w:left="7058" w:hanging="360"/>
      </w:pPr>
      <w:rPr>
        <w:rFonts w:ascii="Courier New" w:hAnsi="Courier New" w:cs="Courier New" w:hint="default"/>
      </w:rPr>
    </w:lvl>
    <w:lvl w:ilvl="8" w:tplc="10090005" w:tentative="1">
      <w:start w:val="1"/>
      <w:numFmt w:val="bullet"/>
      <w:lvlText w:val=""/>
      <w:lvlJc w:val="left"/>
      <w:pPr>
        <w:ind w:left="7778" w:hanging="360"/>
      </w:pPr>
      <w:rPr>
        <w:rFonts w:ascii="Wingdings" w:hAnsi="Wingdings" w:hint="default"/>
      </w:rPr>
    </w:lvl>
  </w:abstractNum>
  <w:abstractNum w:abstractNumId="1" w15:restartNumberingAfterBreak="0">
    <w:nsid w:val="2A9266AF"/>
    <w:multiLevelType w:val="multilevel"/>
    <w:tmpl w:val="0CB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27084"/>
    <w:multiLevelType w:val="hybridMultilevel"/>
    <w:tmpl w:val="93F6E7E0"/>
    <w:lvl w:ilvl="0" w:tplc="10090001">
      <w:start w:val="1"/>
      <w:numFmt w:val="bullet"/>
      <w:lvlText w:val=""/>
      <w:lvlJc w:val="left"/>
      <w:pPr>
        <w:ind w:left="578" w:hanging="360"/>
      </w:pPr>
      <w:rPr>
        <w:rFonts w:ascii="Symbol" w:hAnsi="Symbol" w:hint="default"/>
      </w:rPr>
    </w:lvl>
    <w:lvl w:ilvl="1" w:tplc="10090003">
      <w:start w:val="1"/>
      <w:numFmt w:val="bullet"/>
      <w:lvlText w:val="o"/>
      <w:lvlJc w:val="left"/>
      <w:pPr>
        <w:ind w:left="1298" w:hanging="360"/>
      </w:pPr>
      <w:rPr>
        <w:rFonts w:ascii="Courier New" w:hAnsi="Courier New" w:cs="Courier New" w:hint="default"/>
      </w:rPr>
    </w:lvl>
    <w:lvl w:ilvl="2" w:tplc="10090001">
      <w:start w:val="1"/>
      <w:numFmt w:val="bullet"/>
      <w:lvlText w:val=""/>
      <w:lvlJc w:val="left"/>
      <w:pPr>
        <w:ind w:left="2018" w:hanging="360"/>
      </w:pPr>
      <w:rPr>
        <w:rFonts w:ascii="Symbol" w:hAnsi="Symbol" w:hint="default"/>
      </w:rPr>
    </w:lvl>
    <w:lvl w:ilvl="3" w:tplc="10090003">
      <w:start w:val="1"/>
      <w:numFmt w:val="bullet"/>
      <w:lvlText w:val="o"/>
      <w:lvlJc w:val="left"/>
      <w:pPr>
        <w:ind w:left="2738" w:hanging="360"/>
      </w:pPr>
      <w:rPr>
        <w:rFonts w:ascii="Courier New" w:hAnsi="Courier New" w:cs="Courier New"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 w15:restartNumberingAfterBreak="0">
    <w:nsid w:val="53830AB3"/>
    <w:multiLevelType w:val="hybridMultilevel"/>
    <w:tmpl w:val="3A3203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86146C"/>
    <w:multiLevelType w:val="multilevel"/>
    <w:tmpl w:val="5B4C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F361A"/>
    <w:multiLevelType w:val="hybridMultilevel"/>
    <w:tmpl w:val="3FE0E590"/>
    <w:lvl w:ilvl="0" w:tplc="10090001">
      <w:start w:val="1"/>
      <w:numFmt w:val="bullet"/>
      <w:lvlText w:val=""/>
      <w:lvlJc w:val="left"/>
      <w:pPr>
        <w:ind w:left="578" w:hanging="360"/>
      </w:pPr>
      <w:rPr>
        <w:rFonts w:ascii="Symbol" w:hAnsi="Symbol" w:hint="default"/>
      </w:rPr>
    </w:lvl>
    <w:lvl w:ilvl="1" w:tplc="10090003">
      <w:start w:val="1"/>
      <w:numFmt w:val="bullet"/>
      <w:lvlText w:val="o"/>
      <w:lvlJc w:val="left"/>
      <w:pPr>
        <w:ind w:left="1298" w:hanging="360"/>
      </w:pPr>
      <w:rPr>
        <w:rFonts w:ascii="Courier New" w:hAnsi="Courier New" w:cs="Courier New" w:hint="default"/>
      </w:rPr>
    </w:lvl>
    <w:lvl w:ilvl="2" w:tplc="10090001">
      <w:start w:val="1"/>
      <w:numFmt w:val="bullet"/>
      <w:lvlText w:val=""/>
      <w:lvlJc w:val="left"/>
      <w:pPr>
        <w:ind w:left="2018" w:hanging="360"/>
      </w:pPr>
      <w:rPr>
        <w:rFonts w:ascii="Symbol" w:hAnsi="Symbol" w:hint="default"/>
      </w:rPr>
    </w:lvl>
    <w:lvl w:ilvl="3" w:tplc="10090003">
      <w:start w:val="1"/>
      <w:numFmt w:val="bullet"/>
      <w:lvlText w:val="o"/>
      <w:lvlJc w:val="left"/>
      <w:pPr>
        <w:ind w:left="2738" w:hanging="360"/>
      </w:pPr>
      <w:rPr>
        <w:rFonts w:ascii="Courier New" w:hAnsi="Courier New" w:cs="Courier New"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 w15:restartNumberingAfterBreak="0">
    <w:nsid w:val="7E60746B"/>
    <w:multiLevelType w:val="hybridMultilevel"/>
    <w:tmpl w:val="952A03C0"/>
    <w:lvl w:ilvl="0" w:tplc="10090001">
      <w:start w:val="1"/>
      <w:numFmt w:val="bullet"/>
      <w:lvlText w:val=""/>
      <w:lvlJc w:val="left"/>
      <w:pPr>
        <w:ind w:left="578" w:hanging="360"/>
      </w:pPr>
      <w:rPr>
        <w:rFonts w:ascii="Symbol" w:hAnsi="Symbol" w:hint="default"/>
      </w:rPr>
    </w:lvl>
    <w:lvl w:ilvl="1" w:tplc="10090003">
      <w:start w:val="1"/>
      <w:numFmt w:val="bullet"/>
      <w:lvlText w:val="o"/>
      <w:lvlJc w:val="left"/>
      <w:pPr>
        <w:ind w:left="1298" w:hanging="360"/>
      </w:pPr>
      <w:rPr>
        <w:rFonts w:ascii="Courier New" w:hAnsi="Courier New" w:cs="Courier New" w:hint="default"/>
      </w:rPr>
    </w:lvl>
    <w:lvl w:ilvl="2" w:tplc="10090001">
      <w:start w:val="1"/>
      <w:numFmt w:val="bullet"/>
      <w:lvlText w:val=""/>
      <w:lvlJc w:val="left"/>
      <w:pPr>
        <w:ind w:left="2018" w:hanging="360"/>
      </w:pPr>
      <w:rPr>
        <w:rFonts w:ascii="Symbol" w:hAnsi="Symbol" w:hint="default"/>
      </w:rPr>
    </w:lvl>
    <w:lvl w:ilvl="3" w:tplc="10090003">
      <w:start w:val="1"/>
      <w:numFmt w:val="bullet"/>
      <w:lvlText w:val="o"/>
      <w:lvlJc w:val="left"/>
      <w:pPr>
        <w:ind w:left="2738" w:hanging="360"/>
      </w:pPr>
      <w:rPr>
        <w:rFonts w:ascii="Courier New" w:hAnsi="Courier New" w:cs="Courier New"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2D"/>
    <w:rsid w:val="000218AC"/>
    <w:rsid w:val="00022EF6"/>
    <w:rsid w:val="0004466F"/>
    <w:rsid w:val="000474BB"/>
    <w:rsid w:val="0006672F"/>
    <w:rsid w:val="0007636A"/>
    <w:rsid w:val="00076CB4"/>
    <w:rsid w:val="00083AB3"/>
    <w:rsid w:val="00093A33"/>
    <w:rsid w:val="00096045"/>
    <w:rsid w:val="00096594"/>
    <w:rsid w:val="00097F35"/>
    <w:rsid w:val="000A1819"/>
    <w:rsid w:val="000C4F71"/>
    <w:rsid w:val="000C573E"/>
    <w:rsid w:val="000D67FA"/>
    <w:rsid w:val="000E4A2E"/>
    <w:rsid w:val="000E4D2B"/>
    <w:rsid w:val="000F3A7E"/>
    <w:rsid w:val="00112991"/>
    <w:rsid w:val="00124794"/>
    <w:rsid w:val="00160DDD"/>
    <w:rsid w:val="001612BD"/>
    <w:rsid w:val="001817F3"/>
    <w:rsid w:val="0019599B"/>
    <w:rsid w:val="001A11E1"/>
    <w:rsid w:val="001A4DA6"/>
    <w:rsid w:val="00200713"/>
    <w:rsid w:val="00203BFF"/>
    <w:rsid w:val="00204FDF"/>
    <w:rsid w:val="00235C39"/>
    <w:rsid w:val="00261F62"/>
    <w:rsid w:val="002770E4"/>
    <w:rsid w:val="002877A6"/>
    <w:rsid w:val="00290FCD"/>
    <w:rsid w:val="00291B4D"/>
    <w:rsid w:val="00297170"/>
    <w:rsid w:val="002A5294"/>
    <w:rsid w:val="002C314E"/>
    <w:rsid w:val="002C4CCA"/>
    <w:rsid w:val="002D1F9A"/>
    <w:rsid w:val="002D4336"/>
    <w:rsid w:val="002F0EC6"/>
    <w:rsid w:val="00301C97"/>
    <w:rsid w:val="003153F7"/>
    <w:rsid w:val="003156CA"/>
    <w:rsid w:val="00320072"/>
    <w:rsid w:val="00321F77"/>
    <w:rsid w:val="00344F95"/>
    <w:rsid w:val="00345C01"/>
    <w:rsid w:val="00364A04"/>
    <w:rsid w:val="00370942"/>
    <w:rsid w:val="00377CE7"/>
    <w:rsid w:val="00391FC1"/>
    <w:rsid w:val="003A5644"/>
    <w:rsid w:val="003B3A84"/>
    <w:rsid w:val="003C0710"/>
    <w:rsid w:val="00401251"/>
    <w:rsid w:val="004017A2"/>
    <w:rsid w:val="00414848"/>
    <w:rsid w:val="00441176"/>
    <w:rsid w:val="00487DD5"/>
    <w:rsid w:val="004A40D4"/>
    <w:rsid w:val="004A6ADF"/>
    <w:rsid w:val="004A7B9E"/>
    <w:rsid w:val="004D24CC"/>
    <w:rsid w:val="004D451B"/>
    <w:rsid w:val="004F75BA"/>
    <w:rsid w:val="004F7E25"/>
    <w:rsid w:val="00512741"/>
    <w:rsid w:val="00541451"/>
    <w:rsid w:val="00545405"/>
    <w:rsid w:val="005513EF"/>
    <w:rsid w:val="00553250"/>
    <w:rsid w:val="0058321D"/>
    <w:rsid w:val="005A2E95"/>
    <w:rsid w:val="005B4B64"/>
    <w:rsid w:val="005D00AA"/>
    <w:rsid w:val="005E4859"/>
    <w:rsid w:val="005E6A31"/>
    <w:rsid w:val="005F5262"/>
    <w:rsid w:val="00617136"/>
    <w:rsid w:val="00661119"/>
    <w:rsid w:val="00674718"/>
    <w:rsid w:val="00676E2C"/>
    <w:rsid w:val="0067721A"/>
    <w:rsid w:val="006B0313"/>
    <w:rsid w:val="006E56B0"/>
    <w:rsid w:val="00701875"/>
    <w:rsid w:val="0071616B"/>
    <w:rsid w:val="007167D6"/>
    <w:rsid w:val="0072137C"/>
    <w:rsid w:val="007237E2"/>
    <w:rsid w:val="00730C87"/>
    <w:rsid w:val="0073218E"/>
    <w:rsid w:val="00733597"/>
    <w:rsid w:val="0073643B"/>
    <w:rsid w:val="007446B6"/>
    <w:rsid w:val="007502C3"/>
    <w:rsid w:val="00761022"/>
    <w:rsid w:val="00763182"/>
    <w:rsid w:val="00773FE1"/>
    <w:rsid w:val="00776F8A"/>
    <w:rsid w:val="0078792D"/>
    <w:rsid w:val="007C7D5D"/>
    <w:rsid w:val="007D7C28"/>
    <w:rsid w:val="007E2F49"/>
    <w:rsid w:val="007E386B"/>
    <w:rsid w:val="007E6B64"/>
    <w:rsid w:val="007F0C5D"/>
    <w:rsid w:val="007F36A2"/>
    <w:rsid w:val="007F44ED"/>
    <w:rsid w:val="008033E9"/>
    <w:rsid w:val="00822A65"/>
    <w:rsid w:val="00840AC4"/>
    <w:rsid w:val="00841462"/>
    <w:rsid w:val="00847811"/>
    <w:rsid w:val="00851AF2"/>
    <w:rsid w:val="00865760"/>
    <w:rsid w:val="008A76B5"/>
    <w:rsid w:val="008C14E1"/>
    <w:rsid w:val="008C541F"/>
    <w:rsid w:val="008D2401"/>
    <w:rsid w:val="008F5EDA"/>
    <w:rsid w:val="009000F5"/>
    <w:rsid w:val="00913C96"/>
    <w:rsid w:val="00916504"/>
    <w:rsid w:val="00950F51"/>
    <w:rsid w:val="009556E5"/>
    <w:rsid w:val="009779BB"/>
    <w:rsid w:val="00993AE3"/>
    <w:rsid w:val="00996846"/>
    <w:rsid w:val="009A2157"/>
    <w:rsid w:val="009C1ED4"/>
    <w:rsid w:val="009E66F0"/>
    <w:rsid w:val="00A162F5"/>
    <w:rsid w:val="00A25787"/>
    <w:rsid w:val="00A2718C"/>
    <w:rsid w:val="00A35BE5"/>
    <w:rsid w:val="00A41991"/>
    <w:rsid w:val="00A43883"/>
    <w:rsid w:val="00A4422D"/>
    <w:rsid w:val="00A51282"/>
    <w:rsid w:val="00A60064"/>
    <w:rsid w:val="00A6669F"/>
    <w:rsid w:val="00A8460D"/>
    <w:rsid w:val="00A96FF0"/>
    <w:rsid w:val="00AC240D"/>
    <w:rsid w:val="00AF052B"/>
    <w:rsid w:val="00AF2C81"/>
    <w:rsid w:val="00B07DD9"/>
    <w:rsid w:val="00B14571"/>
    <w:rsid w:val="00B3402D"/>
    <w:rsid w:val="00B44840"/>
    <w:rsid w:val="00B5472B"/>
    <w:rsid w:val="00B57D72"/>
    <w:rsid w:val="00B64B56"/>
    <w:rsid w:val="00B710B9"/>
    <w:rsid w:val="00B72164"/>
    <w:rsid w:val="00B93032"/>
    <w:rsid w:val="00B94495"/>
    <w:rsid w:val="00BB3BBE"/>
    <w:rsid w:val="00BD2425"/>
    <w:rsid w:val="00BF0E70"/>
    <w:rsid w:val="00C01AF5"/>
    <w:rsid w:val="00C07FC7"/>
    <w:rsid w:val="00C302BD"/>
    <w:rsid w:val="00C3341B"/>
    <w:rsid w:val="00C356EE"/>
    <w:rsid w:val="00C357A5"/>
    <w:rsid w:val="00C40A55"/>
    <w:rsid w:val="00C4104C"/>
    <w:rsid w:val="00C5084F"/>
    <w:rsid w:val="00C64353"/>
    <w:rsid w:val="00C67690"/>
    <w:rsid w:val="00C9025B"/>
    <w:rsid w:val="00CB65EC"/>
    <w:rsid w:val="00CC7AA0"/>
    <w:rsid w:val="00CF4581"/>
    <w:rsid w:val="00CF7681"/>
    <w:rsid w:val="00D01ED2"/>
    <w:rsid w:val="00D0776F"/>
    <w:rsid w:val="00D45EFE"/>
    <w:rsid w:val="00D639EA"/>
    <w:rsid w:val="00D71E70"/>
    <w:rsid w:val="00D91126"/>
    <w:rsid w:val="00DB05CD"/>
    <w:rsid w:val="00DC140C"/>
    <w:rsid w:val="00DE0EBF"/>
    <w:rsid w:val="00DE10BD"/>
    <w:rsid w:val="00E00693"/>
    <w:rsid w:val="00E1359D"/>
    <w:rsid w:val="00E24347"/>
    <w:rsid w:val="00E30678"/>
    <w:rsid w:val="00E73292"/>
    <w:rsid w:val="00E76E39"/>
    <w:rsid w:val="00E901B2"/>
    <w:rsid w:val="00E95AB3"/>
    <w:rsid w:val="00EA7DC7"/>
    <w:rsid w:val="00EB25EA"/>
    <w:rsid w:val="00EC5895"/>
    <w:rsid w:val="00EC6214"/>
    <w:rsid w:val="00EC7EAB"/>
    <w:rsid w:val="00ED0ED0"/>
    <w:rsid w:val="00ED7F1F"/>
    <w:rsid w:val="00EE19EC"/>
    <w:rsid w:val="00EF7E9F"/>
    <w:rsid w:val="00F15C23"/>
    <w:rsid w:val="00F17945"/>
    <w:rsid w:val="00F3043C"/>
    <w:rsid w:val="00F324D2"/>
    <w:rsid w:val="00F34ACB"/>
    <w:rsid w:val="00F42F5E"/>
    <w:rsid w:val="00F62E3C"/>
    <w:rsid w:val="00F63B8E"/>
    <w:rsid w:val="00F7103A"/>
    <w:rsid w:val="00F74B39"/>
    <w:rsid w:val="00F92155"/>
    <w:rsid w:val="00F96FB5"/>
    <w:rsid w:val="00FA3DE3"/>
    <w:rsid w:val="00FA7551"/>
    <w:rsid w:val="00FB4108"/>
    <w:rsid w:val="00FC64B9"/>
    <w:rsid w:val="00FD30F6"/>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EFA3"/>
  <w15:chartTrackingRefBased/>
  <w15:docId w15:val="{52682BD2-CD86-4535-AD87-5D913615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DC140C"/>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2D"/>
  </w:style>
  <w:style w:type="paragraph" w:styleId="Footer">
    <w:name w:val="footer"/>
    <w:basedOn w:val="Normal"/>
    <w:link w:val="FooterChar"/>
    <w:uiPriority w:val="99"/>
    <w:unhideWhenUsed/>
    <w:rsid w:val="00787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2D"/>
  </w:style>
  <w:style w:type="character" w:styleId="Strong">
    <w:name w:val="Strong"/>
    <w:basedOn w:val="DefaultParagraphFont"/>
    <w:uiPriority w:val="22"/>
    <w:qFormat/>
    <w:rsid w:val="0078792D"/>
    <w:rPr>
      <w:b/>
      <w:bCs/>
    </w:rPr>
  </w:style>
  <w:style w:type="paragraph" w:styleId="NoSpacing">
    <w:name w:val="No Spacing"/>
    <w:uiPriority w:val="1"/>
    <w:qFormat/>
    <w:rsid w:val="0078792D"/>
    <w:pPr>
      <w:spacing w:after="0" w:line="240" w:lineRule="auto"/>
    </w:pPr>
  </w:style>
  <w:style w:type="character" w:styleId="Hyperlink">
    <w:name w:val="Hyperlink"/>
    <w:basedOn w:val="DefaultParagraphFont"/>
    <w:uiPriority w:val="99"/>
    <w:unhideWhenUsed/>
    <w:rsid w:val="00414848"/>
    <w:rPr>
      <w:color w:val="0000FF"/>
      <w:u w:val="single"/>
    </w:rPr>
  </w:style>
  <w:style w:type="paragraph" w:styleId="ListParagraph">
    <w:name w:val="List Paragraph"/>
    <w:basedOn w:val="Normal"/>
    <w:uiPriority w:val="34"/>
    <w:qFormat/>
    <w:rsid w:val="00414848"/>
    <w:pPr>
      <w:spacing w:after="0" w:line="240" w:lineRule="auto"/>
      <w:ind w:left="720"/>
      <w:contextualSpacing/>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093A33"/>
    <w:rPr>
      <w:i/>
      <w:iCs/>
      <w:color w:val="3494BA" w:themeColor="accent1"/>
    </w:rPr>
  </w:style>
  <w:style w:type="paragraph" w:styleId="NormalWeb">
    <w:name w:val="Normal (Web)"/>
    <w:basedOn w:val="Normal"/>
    <w:uiPriority w:val="99"/>
    <w:unhideWhenUsed/>
    <w:rsid w:val="00840A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19"/>
    <w:rPr>
      <w:rFonts w:ascii="Segoe UI" w:hAnsi="Segoe UI" w:cs="Segoe UI"/>
      <w:sz w:val="18"/>
      <w:szCs w:val="18"/>
    </w:rPr>
  </w:style>
  <w:style w:type="character" w:styleId="FollowedHyperlink">
    <w:name w:val="FollowedHyperlink"/>
    <w:basedOn w:val="DefaultParagraphFont"/>
    <w:uiPriority w:val="99"/>
    <w:semiHidden/>
    <w:unhideWhenUsed/>
    <w:rsid w:val="004A6ADF"/>
    <w:rPr>
      <w:color w:val="9F6715" w:themeColor="followedHyperlink"/>
      <w:u w:val="single"/>
    </w:rPr>
  </w:style>
  <w:style w:type="character" w:customStyle="1" w:styleId="Heading3Char">
    <w:name w:val="Heading 3 Char"/>
    <w:basedOn w:val="DefaultParagraphFont"/>
    <w:link w:val="Heading3"/>
    <w:uiPriority w:val="9"/>
    <w:semiHidden/>
    <w:rsid w:val="00DC140C"/>
    <w:rPr>
      <w:rFonts w:ascii="Calibri" w:hAnsi="Calibri" w:cs="Calibri"/>
      <w:b/>
      <w:bCs/>
      <w:sz w:val="27"/>
      <w:szCs w:val="27"/>
    </w:rPr>
  </w:style>
  <w:style w:type="character" w:styleId="UnresolvedMention">
    <w:name w:val="Unresolved Mention"/>
    <w:basedOn w:val="DefaultParagraphFont"/>
    <w:uiPriority w:val="99"/>
    <w:semiHidden/>
    <w:unhideWhenUsed/>
    <w:rsid w:val="001A11E1"/>
    <w:rPr>
      <w:color w:val="605E5C"/>
      <w:shd w:val="clear" w:color="auto" w:fill="E1DFDD"/>
    </w:rPr>
  </w:style>
  <w:style w:type="character" w:styleId="CommentReference">
    <w:name w:val="annotation reference"/>
    <w:basedOn w:val="DefaultParagraphFont"/>
    <w:uiPriority w:val="99"/>
    <w:semiHidden/>
    <w:unhideWhenUsed/>
    <w:rsid w:val="00730C87"/>
    <w:rPr>
      <w:sz w:val="16"/>
      <w:szCs w:val="16"/>
    </w:rPr>
  </w:style>
  <w:style w:type="paragraph" w:styleId="CommentText">
    <w:name w:val="annotation text"/>
    <w:basedOn w:val="Normal"/>
    <w:link w:val="CommentTextChar"/>
    <w:uiPriority w:val="99"/>
    <w:semiHidden/>
    <w:unhideWhenUsed/>
    <w:rsid w:val="00730C87"/>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730C87"/>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153">
      <w:bodyDiv w:val="1"/>
      <w:marLeft w:val="0"/>
      <w:marRight w:val="0"/>
      <w:marTop w:val="0"/>
      <w:marBottom w:val="0"/>
      <w:divBdr>
        <w:top w:val="none" w:sz="0" w:space="0" w:color="auto"/>
        <w:left w:val="none" w:sz="0" w:space="0" w:color="auto"/>
        <w:bottom w:val="none" w:sz="0" w:space="0" w:color="auto"/>
        <w:right w:val="none" w:sz="0" w:space="0" w:color="auto"/>
      </w:divBdr>
    </w:div>
    <w:div w:id="251400553">
      <w:bodyDiv w:val="1"/>
      <w:marLeft w:val="0"/>
      <w:marRight w:val="0"/>
      <w:marTop w:val="0"/>
      <w:marBottom w:val="0"/>
      <w:divBdr>
        <w:top w:val="none" w:sz="0" w:space="0" w:color="auto"/>
        <w:left w:val="none" w:sz="0" w:space="0" w:color="auto"/>
        <w:bottom w:val="none" w:sz="0" w:space="0" w:color="auto"/>
        <w:right w:val="none" w:sz="0" w:space="0" w:color="auto"/>
      </w:divBdr>
      <w:divsChild>
        <w:div w:id="233323543">
          <w:marLeft w:val="0"/>
          <w:marRight w:val="0"/>
          <w:marTop w:val="0"/>
          <w:marBottom w:val="0"/>
          <w:divBdr>
            <w:top w:val="none" w:sz="0" w:space="0" w:color="auto"/>
            <w:left w:val="none" w:sz="0" w:space="0" w:color="auto"/>
            <w:bottom w:val="none" w:sz="0" w:space="0" w:color="auto"/>
            <w:right w:val="none" w:sz="0" w:space="0" w:color="auto"/>
          </w:divBdr>
        </w:div>
      </w:divsChild>
    </w:div>
    <w:div w:id="308630703">
      <w:bodyDiv w:val="1"/>
      <w:marLeft w:val="0"/>
      <w:marRight w:val="0"/>
      <w:marTop w:val="0"/>
      <w:marBottom w:val="0"/>
      <w:divBdr>
        <w:top w:val="none" w:sz="0" w:space="0" w:color="auto"/>
        <w:left w:val="none" w:sz="0" w:space="0" w:color="auto"/>
        <w:bottom w:val="none" w:sz="0" w:space="0" w:color="auto"/>
        <w:right w:val="none" w:sz="0" w:space="0" w:color="auto"/>
      </w:divBdr>
    </w:div>
    <w:div w:id="378092162">
      <w:bodyDiv w:val="1"/>
      <w:marLeft w:val="0"/>
      <w:marRight w:val="0"/>
      <w:marTop w:val="0"/>
      <w:marBottom w:val="0"/>
      <w:divBdr>
        <w:top w:val="none" w:sz="0" w:space="0" w:color="auto"/>
        <w:left w:val="none" w:sz="0" w:space="0" w:color="auto"/>
        <w:bottom w:val="none" w:sz="0" w:space="0" w:color="auto"/>
        <w:right w:val="none" w:sz="0" w:space="0" w:color="auto"/>
      </w:divBdr>
    </w:div>
    <w:div w:id="538516754">
      <w:bodyDiv w:val="1"/>
      <w:marLeft w:val="0"/>
      <w:marRight w:val="0"/>
      <w:marTop w:val="0"/>
      <w:marBottom w:val="0"/>
      <w:divBdr>
        <w:top w:val="none" w:sz="0" w:space="0" w:color="auto"/>
        <w:left w:val="none" w:sz="0" w:space="0" w:color="auto"/>
        <w:bottom w:val="none" w:sz="0" w:space="0" w:color="auto"/>
        <w:right w:val="none" w:sz="0" w:space="0" w:color="auto"/>
      </w:divBdr>
    </w:div>
    <w:div w:id="655300868">
      <w:bodyDiv w:val="1"/>
      <w:marLeft w:val="0"/>
      <w:marRight w:val="0"/>
      <w:marTop w:val="0"/>
      <w:marBottom w:val="0"/>
      <w:divBdr>
        <w:top w:val="none" w:sz="0" w:space="0" w:color="auto"/>
        <w:left w:val="none" w:sz="0" w:space="0" w:color="auto"/>
        <w:bottom w:val="none" w:sz="0" w:space="0" w:color="auto"/>
        <w:right w:val="none" w:sz="0" w:space="0" w:color="auto"/>
      </w:divBdr>
    </w:div>
    <w:div w:id="684592947">
      <w:bodyDiv w:val="1"/>
      <w:marLeft w:val="0"/>
      <w:marRight w:val="0"/>
      <w:marTop w:val="0"/>
      <w:marBottom w:val="0"/>
      <w:divBdr>
        <w:top w:val="none" w:sz="0" w:space="0" w:color="auto"/>
        <w:left w:val="none" w:sz="0" w:space="0" w:color="auto"/>
        <w:bottom w:val="none" w:sz="0" w:space="0" w:color="auto"/>
        <w:right w:val="none" w:sz="0" w:space="0" w:color="auto"/>
      </w:divBdr>
      <w:divsChild>
        <w:div w:id="6845996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0959873">
      <w:bodyDiv w:val="1"/>
      <w:marLeft w:val="0"/>
      <w:marRight w:val="0"/>
      <w:marTop w:val="0"/>
      <w:marBottom w:val="0"/>
      <w:divBdr>
        <w:top w:val="none" w:sz="0" w:space="0" w:color="auto"/>
        <w:left w:val="none" w:sz="0" w:space="0" w:color="auto"/>
        <w:bottom w:val="none" w:sz="0" w:space="0" w:color="auto"/>
        <w:right w:val="none" w:sz="0" w:space="0" w:color="auto"/>
      </w:divBdr>
    </w:div>
    <w:div w:id="727193140">
      <w:bodyDiv w:val="1"/>
      <w:marLeft w:val="0"/>
      <w:marRight w:val="0"/>
      <w:marTop w:val="0"/>
      <w:marBottom w:val="0"/>
      <w:divBdr>
        <w:top w:val="none" w:sz="0" w:space="0" w:color="auto"/>
        <w:left w:val="none" w:sz="0" w:space="0" w:color="auto"/>
        <w:bottom w:val="none" w:sz="0" w:space="0" w:color="auto"/>
        <w:right w:val="none" w:sz="0" w:space="0" w:color="auto"/>
      </w:divBdr>
    </w:div>
    <w:div w:id="911548424">
      <w:bodyDiv w:val="1"/>
      <w:marLeft w:val="0"/>
      <w:marRight w:val="0"/>
      <w:marTop w:val="0"/>
      <w:marBottom w:val="0"/>
      <w:divBdr>
        <w:top w:val="none" w:sz="0" w:space="0" w:color="auto"/>
        <w:left w:val="none" w:sz="0" w:space="0" w:color="auto"/>
        <w:bottom w:val="none" w:sz="0" w:space="0" w:color="auto"/>
        <w:right w:val="none" w:sz="0" w:space="0" w:color="auto"/>
      </w:divBdr>
    </w:div>
    <w:div w:id="918750865">
      <w:bodyDiv w:val="1"/>
      <w:marLeft w:val="0"/>
      <w:marRight w:val="0"/>
      <w:marTop w:val="0"/>
      <w:marBottom w:val="0"/>
      <w:divBdr>
        <w:top w:val="none" w:sz="0" w:space="0" w:color="auto"/>
        <w:left w:val="none" w:sz="0" w:space="0" w:color="auto"/>
        <w:bottom w:val="none" w:sz="0" w:space="0" w:color="auto"/>
        <w:right w:val="none" w:sz="0" w:space="0" w:color="auto"/>
      </w:divBdr>
    </w:div>
    <w:div w:id="1181168484">
      <w:bodyDiv w:val="1"/>
      <w:marLeft w:val="0"/>
      <w:marRight w:val="0"/>
      <w:marTop w:val="0"/>
      <w:marBottom w:val="0"/>
      <w:divBdr>
        <w:top w:val="none" w:sz="0" w:space="0" w:color="auto"/>
        <w:left w:val="none" w:sz="0" w:space="0" w:color="auto"/>
        <w:bottom w:val="none" w:sz="0" w:space="0" w:color="auto"/>
        <w:right w:val="none" w:sz="0" w:space="0" w:color="auto"/>
      </w:divBdr>
    </w:div>
    <w:div w:id="1581017246">
      <w:bodyDiv w:val="1"/>
      <w:marLeft w:val="0"/>
      <w:marRight w:val="0"/>
      <w:marTop w:val="0"/>
      <w:marBottom w:val="0"/>
      <w:divBdr>
        <w:top w:val="none" w:sz="0" w:space="0" w:color="auto"/>
        <w:left w:val="none" w:sz="0" w:space="0" w:color="auto"/>
        <w:bottom w:val="none" w:sz="0" w:space="0" w:color="auto"/>
        <w:right w:val="none" w:sz="0" w:space="0" w:color="auto"/>
      </w:divBdr>
    </w:div>
    <w:div w:id="1686667129">
      <w:bodyDiv w:val="1"/>
      <w:marLeft w:val="0"/>
      <w:marRight w:val="0"/>
      <w:marTop w:val="0"/>
      <w:marBottom w:val="0"/>
      <w:divBdr>
        <w:top w:val="none" w:sz="0" w:space="0" w:color="auto"/>
        <w:left w:val="none" w:sz="0" w:space="0" w:color="auto"/>
        <w:bottom w:val="none" w:sz="0" w:space="0" w:color="auto"/>
        <w:right w:val="none" w:sz="0" w:space="0" w:color="auto"/>
      </w:divBdr>
    </w:div>
    <w:div w:id="1939289221">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 w:id="2087677687">
      <w:bodyDiv w:val="1"/>
      <w:marLeft w:val="0"/>
      <w:marRight w:val="0"/>
      <w:marTop w:val="0"/>
      <w:marBottom w:val="0"/>
      <w:divBdr>
        <w:top w:val="none" w:sz="0" w:space="0" w:color="auto"/>
        <w:left w:val="none" w:sz="0" w:space="0" w:color="auto"/>
        <w:bottom w:val="none" w:sz="0" w:space="0" w:color="auto"/>
        <w:right w:val="none" w:sz="0" w:space="0" w:color="auto"/>
      </w:divBdr>
    </w:div>
    <w:div w:id="2124617897">
      <w:bodyDiv w:val="1"/>
      <w:marLeft w:val="0"/>
      <w:marRight w:val="0"/>
      <w:marTop w:val="0"/>
      <w:marBottom w:val="0"/>
      <w:divBdr>
        <w:top w:val="none" w:sz="0" w:space="0" w:color="auto"/>
        <w:left w:val="none" w:sz="0" w:space="0" w:color="auto"/>
        <w:bottom w:val="none" w:sz="0" w:space="0" w:color="auto"/>
        <w:right w:val="none" w:sz="0" w:space="0" w:color="auto"/>
      </w:divBdr>
    </w:div>
    <w:div w:id="2139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bertaschoolcouncils.ca/about/news/post/enhancing-parent-engagement-in-alberta-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othillsschooldivision.ca/page/6011/covid-19-dash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ca/covid-19-school-status-map.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oothillsschooldivision.ca/_ci/p/517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cholss@fsd38.ab.ca"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BEE5-9AB5-4F2C-9188-DA7EE1C6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Nichols</dc:creator>
  <cp:keywords/>
  <dc:description/>
  <cp:lastModifiedBy>Tracey McKinnon</cp:lastModifiedBy>
  <cp:revision>3</cp:revision>
  <cp:lastPrinted>2021-10-13T22:52:00Z</cp:lastPrinted>
  <dcterms:created xsi:type="dcterms:W3CDTF">2021-10-14T15:39:00Z</dcterms:created>
  <dcterms:modified xsi:type="dcterms:W3CDTF">2021-10-14T15:39:00Z</dcterms:modified>
</cp:coreProperties>
</file>