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9694" w14:textId="77777777" w:rsidR="004A2C7A" w:rsidRPr="000D7F9F" w:rsidRDefault="00F6279B" w:rsidP="00F6279B">
      <w:pPr>
        <w:jc w:val="center"/>
        <w:rPr>
          <w:rFonts w:ascii="Arial" w:hAnsi="Arial"/>
          <w:b/>
        </w:rPr>
      </w:pPr>
      <w:proofErr w:type="spellStart"/>
      <w:r w:rsidRPr="000D7F9F">
        <w:rPr>
          <w:rFonts w:ascii="Arial" w:hAnsi="Arial"/>
          <w:b/>
        </w:rPr>
        <w:t>Programme</w:t>
      </w:r>
      <w:proofErr w:type="spellEnd"/>
      <w:r w:rsidRPr="000D7F9F">
        <w:rPr>
          <w:rFonts w:ascii="Arial" w:hAnsi="Arial"/>
          <w:b/>
        </w:rPr>
        <w:t xml:space="preserve"> of Inquiry</w:t>
      </w:r>
    </w:p>
    <w:p w14:paraId="56FD6456" w14:textId="1534A8AF" w:rsidR="00F6279B" w:rsidRPr="000D7F9F" w:rsidRDefault="000D7F9F" w:rsidP="00F6279B">
      <w:pPr>
        <w:jc w:val="center"/>
        <w:rPr>
          <w:rFonts w:ascii="Arial" w:hAnsi="Arial"/>
          <w:b/>
        </w:rPr>
      </w:pPr>
      <w:r w:rsidRPr="000D7F9F">
        <w:rPr>
          <w:rFonts w:ascii="Arial" w:hAnsi="Arial"/>
          <w:b/>
        </w:rPr>
        <w:t>Grade 2</w:t>
      </w:r>
    </w:p>
    <w:p w14:paraId="51FF1666" w14:textId="679DD786" w:rsidR="00F6279B" w:rsidRPr="000D7F9F" w:rsidRDefault="001F6C1D" w:rsidP="00F6279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2017 </w:t>
      </w:r>
      <w:r w:rsidR="001D2187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1890"/>
        <w:gridCol w:w="2110"/>
        <w:gridCol w:w="2244"/>
        <w:gridCol w:w="2218"/>
        <w:gridCol w:w="2070"/>
      </w:tblGrid>
      <w:tr w:rsidR="00F6279B" w:rsidRPr="000D7F9F" w14:paraId="222E01E4" w14:textId="77777777" w:rsidTr="00F6279B">
        <w:tc>
          <w:tcPr>
            <w:tcW w:w="1548" w:type="dxa"/>
          </w:tcPr>
          <w:p w14:paraId="420B3B1E" w14:textId="77777777" w:rsidR="00F6279B" w:rsidRPr="000D7F9F" w:rsidRDefault="00F6279B" w:rsidP="00F6279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43E7D599" w14:textId="77777777" w:rsidR="00F6279B" w:rsidRPr="000D7F9F" w:rsidRDefault="00F6279B" w:rsidP="00F6279B">
            <w:pPr>
              <w:jc w:val="center"/>
              <w:rPr>
                <w:rFonts w:ascii="Arial" w:hAnsi="Arial"/>
                <w:b/>
              </w:rPr>
            </w:pPr>
            <w:r w:rsidRPr="000D7F9F">
              <w:rPr>
                <w:rFonts w:ascii="Arial" w:hAnsi="Arial"/>
                <w:b/>
              </w:rPr>
              <w:t xml:space="preserve">Sharing </w:t>
            </w:r>
            <w:bookmarkStart w:id="0" w:name="_GoBack"/>
            <w:bookmarkEnd w:id="0"/>
          </w:p>
          <w:p w14:paraId="2FFA3768" w14:textId="77777777" w:rsidR="00F6279B" w:rsidRPr="000D7F9F" w:rsidRDefault="00F6279B" w:rsidP="00F6279B">
            <w:pPr>
              <w:jc w:val="center"/>
              <w:rPr>
                <w:rFonts w:ascii="Arial" w:hAnsi="Arial"/>
                <w:b/>
              </w:rPr>
            </w:pPr>
            <w:r w:rsidRPr="000D7F9F">
              <w:rPr>
                <w:rFonts w:ascii="Arial" w:hAnsi="Arial"/>
                <w:b/>
              </w:rPr>
              <w:t>the planet</w:t>
            </w:r>
          </w:p>
        </w:tc>
        <w:tc>
          <w:tcPr>
            <w:tcW w:w="1890" w:type="dxa"/>
          </w:tcPr>
          <w:p w14:paraId="2D2C6F0B" w14:textId="77777777" w:rsidR="00F6279B" w:rsidRPr="000D7F9F" w:rsidRDefault="00F6279B" w:rsidP="00F6279B">
            <w:pPr>
              <w:jc w:val="center"/>
              <w:rPr>
                <w:rFonts w:ascii="Arial" w:hAnsi="Arial"/>
                <w:b/>
              </w:rPr>
            </w:pPr>
            <w:r w:rsidRPr="000D7F9F">
              <w:rPr>
                <w:rFonts w:ascii="Arial" w:hAnsi="Arial"/>
                <w:b/>
              </w:rPr>
              <w:t>How we express ourselves</w:t>
            </w:r>
          </w:p>
        </w:tc>
        <w:tc>
          <w:tcPr>
            <w:tcW w:w="2110" w:type="dxa"/>
          </w:tcPr>
          <w:p w14:paraId="1CACBFCE" w14:textId="77777777" w:rsidR="00F6279B" w:rsidRPr="000D7F9F" w:rsidRDefault="00F6279B" w:rsidP="00F6279B">
            <w:pPr>
              <w:jc w:val="center"/>
              <w:rPr>
                <w:rFonts w:ascii="Arial" w:hAnsi="Arial"/>
                <w:b/>
              </w:rPr>
            </w:pPr>
            <w:r w:rsidRPr="000D7F9F">
              <w:rPr>
                <w:rFonts w:ascii="Arial" w:hAnsi="Arial"/>
                <w:b/>
              </w:rPr>
              <w:t xml:space="preserve">Where we are </w:t>
            </w:r>
          </w:p>
          <w:p w14:paraId="2A470E44" w14:textId="77777777" w:rsidR="00F6279B" w:rsidRPr="000D7F9F" w:rsidRDefault="00F6279B" w:rsidP="00F6279B">
            <w:pPr>
              <w:jc w:val="center"/>
              <w:rPr>
                <w:rFonts w:ascii="Arial" w:hAnsi="Arial"/>
                <w:b/>
              </w:rPr>
            </w:pPr>
            <w:r w:rsidRPr="000D7F9F">
              <w:rPr>
                <w:rFonts w:ascii="Arial" w:hAnsi="Arial"/>
                <w:b/>
              </w:rPr>
              <w:t>in place and time</w:t>
            </w:r>
          </w:p>
        </w:tc>
        <w:tc>
          <w:tcPr>
            <w:tcW w:w="1882" w:type="dxa"/>
          </w:tcPr>
          <w:p w14:paraId="02FB04AC" w14:textId="77777777" w:rsidR="00F6279B" w:rsidRPr="000D7F9F" w:rsidRDefault="00F6279B" w:rsidP="00F6279B">
            <w:pPr>
              <w:jc w:val="center"/>
              <w:rPr>
                <w:rFonts w:ascii="Arial" w:hAnsi="Arial"/>
                <w:b/>
              </w:rPr>
            </w:pPr>
            <w:r w:rsidRPr="000D7F9F">
              <w:rPr>
                <w:rFonts w:ascii="Arial" w:hAnsi="Arial"/>
                <w:b/>
              </w:rPr>
              <w:t>How we organize ourselves</w:t>
            </w:r>
          </w:p>
        </w:tc>
        <w:tc>
          <w:tcPr>
            <w:tcW w:w="2218" w:type="dxa"/>
          </w:tcPr>
          <w:p w14:paraId="72EEF646" w14:textId="77777777" w:rsidR="00F6279B" w:rsidRPr="000D7F9F" w:rsidRDefault="00F6279B" w:rsidP="00F6279B">
            <w:pPr>
              <w:jc w:val="center"/>
              <w:rPr>
                <w:rFonts w:ascii="Arial" w:hAnsi="Arial"/>
                <w:b/>
              </w:rPr>
            </w:pPr>
            <w:r w:rsidRPr="000D7F9F">
              <w:rPr>
                <w:rFonts w:ascii="Arial" w:hAnsi="Arial"/>
                <w:b/>
              </w:rPr>
              <w:t>How the world works</w:t>
            </w:r>
          </w:p>
        </w:tc>
        <w:tc>
          <w:tcPr>
            <w:tcW w:w="2070" w:type="dxa"/>
          </w:tcPr>
          <w:p w14:paraId="546AD9AF" w14:textId="77777777" w:rsidR="00F6279B" w:rsidRPr="000D7F9F" w:rsidRDefault="00F6279B" w:rsidP="00F6279B">
            <w:pPr>
              <w:jc w:val="center"/>
              <w:rPr>
                <w:rFonts w:ascii="Arial" w:hAnsi="Arial"/>
                <w:b/>
              </w:rPr>
            </w:pPr>
            <w:r w:rsidRPr="000D7F9F">
              <w:rPr>
                <w:rFonts w:ascii="Arial" w:hAnsi="Arial"/>
                <w:b/>
              </w:rPr>
              <w:t>Who we are</w:t>
            </w:r>
          </w:p>
        </w:tc>
      </w:tr>
      <w:tr w:rsidR="00F6279B" w:rsidRPr="000D7F9F" w14:paraId="5B50BD14" w14:textId="77777777" w:rsidTr="00F6279B">
        <w:tc>
          <w:tcPr>
            <w:tcW w:w="1548" w:type="dxa"/>
          </w:tcPr>
          <w:p w14:paraId="5A0B5035" w14:textId="77777777" w:rsidR="00F6279B" w:rsidRPr="000D7F9F" w:rsidRDefault="00F6279B" w:rsidP="00F6279B">
            <w:pPr>
              <w:jc w:val="center"/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Central Idea</w:t>
            </w:r>
          </w:p>
        </w:tc>
        <w:tc>
          <w:tcPr>
            <w:tcW w:w="1980" w:type="dxa"/>
          </w:tcPr>
          <w:p w14:paraId="475E1A9C" w14:textId="106B737D" w:rsidR="00F6279B" w:rsidRPr="000D7F9F" w:rsidRDefault="000D7F9F" w:rsidP="000D7F9F">
            <w:p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Insects interact with our environment</w:t>
            </w:r>
          </w:p>
        </w:tc>
        <w:tc>
          <w:tcPr>
            <w:tcW w:w="1890" w:type="dxa"/>
          </w:tcPr>
          <w:p w14:paraId="2884F5C2" w14:textId="77777777" w:rsidR="000D7F9F" w:rsidRPr="000D7F9F" w:rsidRDefault="000D7F9F" w:rsidP="000D7F9F">
            <w:p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Tales express different messages</w:t>
            </w:r>
          </w:p>
          <w:p w14:paraId="002FBCB3" w14:textId="2BB3B71F" w:rsidR="00F6279B" w:rsidRPr="000D7F9F" w:rsidRDefault="00F6279B" w:rsidP="00F6279B">
            <w:pPr>
              <w:rPr>
                <w:rFonts w:ascii="Arial" w:hAnsi="Arial"/>
              </w:rPr>
            </w:pPr>
          </w:p>
        </w:tc>
        <w:tc>
          <w:tcPr>
            <w:tcW w:w="2110" w:type="dxa"/>
          </w:tcPr>
          <w:p w14:paraId="6EA22996" w14:textId="77777777" w:rsidR="000D7F9F" w:rsidRPr="000D7F9F" w:rsidRDefault="000D7F9F" w:rsidP="000D7F9F">
            <w:p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Lifestyles can influence play</w:t>
            </w:r>
          </w:p>
          <w:p w14:paraId="4266D354" w14:textId="33737026" w:rsidR="00F6279B" w:rsidRPr="000D7F9F" w:rsidRDefault="00F6279B" w:rsidP="00F6279B">
            <w:pPr>
              <w:rPr>
                <w:rFonts w:ascii="Arial" w:hAnsi="Arial"/>
              </w:rPr>
            </w:pPr>
          </w:p>
        </w:tc>
        <w:tc>
          <w:tcPr>
            <w:tcW w:w="1882" w:type="dxa"/>
          </w:tcPr>
          <w:p w14:paraId="73F08D42" w14:textId="2AF87E25" w:rsidR="000D7F9F" w:rsidRPr="000D7F9F" w:rsidRDefault="003D1724" w:rsidP="000D7F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Patterns can represent real life situations and solve problems.</w:t>
            </w:r>
          </w:p>
          <w:p w14:paraId="7DC60F1C" w14:textId="5CFB210E" w:rsidR="00F6279B" w:rsidRPr="000D7F9F" w:rsidRDefault="00F6279B" w:rsidP="00F6279B">
            <w:pPr>
              <w:rPr>
                <w:rFonts w:ascii="Arial" w:hAnsi="Arial"/>
              </w:rPr>
            </w:pPr>
          </w:p>
        </w:tc>
        <w:tc>
          <w:tcPr>
            <w:tcW w:w="2218" w:type="dxa"/>
          </w:tcPr>
          <w:p w14:paraId="7B421EEF" w14:textId="77777777" w:rsidR="000D7F9F" w:rsidRPr="000D7F9F" w:rsidRDefault="000D7F9F" w:rsidP="000D7F9F">
            <w:p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People constructed floatation devices to help them explore the world</w:t>
            </w:r>
          </w:p>
          <w:p w14:paraId="323EAC58" w14:textId="16F6204E" w:rsidR="00F6279B" w:rsidRPr="000D7F9F" w:rsidRDefault="00F6279B" w:rsidP="00F6279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4FF8C9E0" w14:textId="77777777" w:rsidR="000D7F9F" w:rsidRPr="000D7F9F" w:rsidRDefault="000D7F9F" w:rsidP="000D7F9F">
            <w:p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Personal habits affect our health</w:t>
            </w:r>
          </w:p>
          <w:p w14:paraId="29667985" w14:textId="5B726E28" w:rsidR="00F6279B" w:rsidRPr="000D7F9F" w:rsidRDefault="00F6279B" w:rsidP="00F6279B">
            <w:pPr>
              <w:rPr>
                <w:rFonts w:ascii="Arial" w:hAnsi="Arial"/>
              </w:rPr>
            </w:pPr>
          </w:p>
        </w:tc>
      </w:tr>
      <w:tr w:rsidR="00F6279B" w:rsidRPr="000D7F9F" w14:paraId="135B0E80" w14:textId="77777777" w:rsidTr="00F6279B">
        <w:tc>
          <w:tcPr>
            <w:tcW w:w="1548" w:type="dxa"/>
          </w:tcPr>
          <w:p w14:paraId="43729955" w14:textId="77777777" w:rsidR="00F6279B" w:rsidRPr="000D7F9F" w:rsidRDefault="00F6279B" w:rsidP="00F6279B">
            <w:pPr>
              <w:jc w:val="center"/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Lines of Inquiry</w:t>
            </w:r>
          </w:p>
        </w:tc>
        <w:tc>
          <w:tcPr>
            <w:tcW w:w="1980" w:type="dxa"/>
          </w:tcPr>
          <w:p w14:paraId="042A7336" w14:textId="77777777" w:rsidR="000D7F9F" w:rsidRPr="000D7F9F" w:rsidRDefault="000D7F9F" w:rsidP="000D7F9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Role of bugs in our environment</w:t>
            </w:r>
          </w:p>
          <w:p w14:paraId="10599B7F" w14:textId="77777777" w:rsidR="003D1724" w:rsidRDefault="000D7F9F" w:rsidP="000D7F9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Human responsibility</w:t>
            </w:r>
          </w:p>
          <w:p w14:paraId="22CE3048" w14:textId="4E289B5A" w:rsidR="00F6279B" w:rsidRPr="000D7F9F" w:rsidRDefault="003D1724" w:rsidP="000D7F9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Types of bugs</w:t>
            </w:r>
            <w:r w:rsidR="000D7F9F" w:rsidRPr="000D7F9F">
              <w:rPr>
                <w:rFonts w:ascii="Arial" w:hAnsi="Arial"/>
              </w:rPr>
              <w:t xml:space="preserve"> </w:t>
            </w:r>
          </w:p>
          <w:p w14:paraId="5B1F00BD" w14:textId="77777777" w:rsidR="00F6279B" w:rsidRPr="000D7F9F" w:rsidRDefault="00F6279B" w:rsidP="00F6279B">
            <w:pPr>
              <w:jc w:val="center"/>
              <w:rPr>
                <w:rFonts w:ascii="Arial" w:hAnsi="Arial"/>
              </w:rPr>
            </w:pPr>
          </w:p>
          <w:p w14:paraId="4F6C308B" w14:textId="77777777" w:rsidR="00F6279B" w:rsidRPr="000D7F9F" w:rsidRDefault="00F6279B" w:rsidP="00F6279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36B4A442" w14:textId="5084BEBF" w:rsidR="000D7F9F" w:rsidRPr="000D7F9F" w:rsidRDefault="000D7F9F" w:rsidP="000D7F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How tales began</w:t>
            </w:r>
          </w:p>
          <w:p w14:paraId="4B0E46BA" w14:textId="77777777" w:rsidR="000D7F9F" w:rsidRPr="000D7F9F" w:rsidRDefault="000D7F9F" w:rsidP="000D7F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Expressing ourselves through literature</w:t>
            </w:r>
          </w:p>
          <w:p w14:paraId="04F85379" w14:textId="15463748" w:rsidR="00F6279B" w:rsidRPr="000D7F9F" w:rsidRDefault="000A1FEC" w:rsidP="000D7F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0D7F9F" w:rsidRPr="000D7F9F">
              <w:rPr>
                <w:rFonts w:ascii="Arial" w:hAnsi="Arial"/>
              </w:rPr>
              <w:t>ales as an outlet for fantasy</w:t>
            </w:r>
          </w:p>
        </w:tc>
        <w:tc>
          <w:tcPr>
            <w:tcW w:w="2110" w:type="dxa"/>
          </w:tcPr>
          <w:p w14:paraId="57936753" w14:textId="77777777" w:rsidR="000D7F9F" w:rsidRPr="000D7F9F" w:rsidRDefault="000D7F9F" w:rsidP="000D7F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Impact of geography on games</w:t>
            </w:r>
          </w:p>
          <w:p w14:paraId="37CB00C3" w14:textId="77777777" w:rsidR="000A1FEC" w:rsidRDefault="000D7F9F" w:rsidP="000A1FE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How games have changed</w:t>
            </w:r>
          </w:p>
          <w:p w14:paraId="666BE916" w14:textId="01E914EE" w:rsidR="00F6279B" w:rsidRPr="000A1FEC" w:rsidRDefault="000D7F9F" w:rsidP="000A1FE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A1FEC">
              <w:rPr>
                <w:rFonts w:ascii="Arial" w:hAnsi="Arial"/>
              </w:rPr>
              <w:t xml:space="preserve">Traditional games </w:t>
            </w:r>
          </w:p>
        </w:tc>
        <w:tc>
          <w:tcPr>
            <w:tcW w:w="1882" w:type="dxa"/>
          </w:tcPr>
          <w:p w14:paraId="1C371DA2" w14:textId="77777777" w:rsidR="000D7F9F" w:rsidRPr="000D7F9F" w:rsidRDefault="000D7F9F" w:rsidP="000D7F9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Number patterns and relations</w:t>
            </w:r>
          </w:p>
          <w:p w14:paraId="334A8F6F" w14:textId="5D10DB6B" w:rsidR="000D7F9F" w:rsidRPr="000D7F9F" w:rsidRDefault="003D1724" w:rsidP="000D7F9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 through pattern</w:t>
            </w:r>
          </w:p>
          <w:p w14:paraId="42B73A02" w14:textId="277360E9" w:rsidR="00F6279B" w:rsidRPr="000D7F9F" w:rsidRDefault="003D1724" w:rsidP="000D7F9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Using and describing patterns in the world</w:t>
            </w:r>
          </w:p>
        </w:tc>
        <w:tc>
          <w:tcPr>
            <w:tcW w:w="2218" w:type="dxa"/>
          </w:tcPr>
          <w:p w14:paraId="3C40D8B3" w14:textId="77777777" w:rsidR="000D7F9F" w:rsidRPr="000D7F9F" w:rsidRDefault="000D7F9F" w:rsidP="000D7F9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What sinks and floats</w:t>
            </w:r>
          </w:p>
          <w:p w14:paraId="1EC61F79" w14:textId="77777777" w:rsidR="000D7F9F" w:rsidRPr="000D7F9F" w:rsidRDefault="000D7F9F" w:rsidP="000D7F9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Effective and non effective watercrafts</w:t>
            </w:r>
          </w:p>
          <w:p w14:paraId="465F68FC" w14:textId="31B233A2" w:rsidR="00F6279B" w:rsidRPr="000D7F9F" w:rsidRDefault="000D7F9F" w:rsidP="000D7F9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Purposes of watercrafts</w:t>
            </w:r>
          </w:p>
        </w:tc>
        <w:tc>
          <w:tcPr>
            <w:tcW w:w="2070" w:type="dxa"/>
          </w:tcPr>
          <w:p w14:paraId="5B2A891E" w14:textId="77777777" w:rsidR="000D7F9F" w:rsidRPr="000D7F9F" w:rsidRDefault="000D7F9F" w:rsidP="000D7F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Healthy eating</w:t>
            </w:r>
          </w:p>
          <w:p w14:paraId="09DB1892" w14:textId="77777777" w:rsidR="000D7F9F" w:rsidRPr="000D7F9F" w:rsidRDefault="000D7F9F" w:rsidP="000D7F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Physical health</w:t>
            </w:r>
          </w:p>
          <w:p w14:paraId="7C48E3E0" w14:textId="7FDBE4CF" w:rsidR="00F6279B" w:rsidRPr="000D7F9F" w:rsidRDefault="000D7F9F" w:rsidP="000D7F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 xml:space="preserve">Emotional health </w:t>
            </w:r>
          </w:p>
        </w:tc>
      </w:tr>
      <w:tr w:rsidR="00F6279B" w:rsidRPr="000D7F9F" w14:paraId="52FF1580" w14:textId="77777777" w:rsidTr="00F6279B">
        <w:tc>
          <w:tcPr>
            <w:tcW w:w="1548" w:type="dxa"/>
          </w:tcPr>
          <w:p w14:paraId="2747FD5F" w14:textId="2E0EBCA2" w:rsidR="00F6279B" w:rsidRPr="000D7F9F" w:rsidRDefault="00F6279B" w:rsidP="00F6279B">
            <w:pPr>
              <w:jc w:val="center"/>
              <w:rPr>
                <w:rFonts w:ascii="Arial" w:hAnsi="Arial"/>
              </w:rPr>
            </w:pPr>
            <w:r w:rsidRPr="000D7F9F">
              <w:rPr>
                <w:rFonts w:ascii="Arial" w:hAnsi="Arial"/>
              </w:rPr>
              <w:t>Key Concepts</w:t>
            </w:r>
          </w:p>
        </w:tc>
        <w:tc>
          <w:tcPr>
            <w:tcW w:w="1980" w:type="dxa"/>
          </w:tcPr>
          <w:p w14:paraId="5CD4F215" w14:textId="57630DA5" w:rsidR="00F6279B" w:rsidRPr="000D7F9F" w:rsidRDefault="003D1724" w:rsidP="000A1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Connection, Responsibility</w:t>
            </w:r>
            <w:r w:rsidR="000A1FE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0A1FEC">
              <w:rPr>
                <w:rFonts w:ascii="Arial" w:hAnsi="Arial"/>
              </w:rPr>
              <w:t>erspective</w:t>
            </w:r>
          </w:p>
        </w:tc>
        <w:tc>
          <w:tcPr>
            <w:tcW w:w="1890" w:type="dxa"/>
          </w:tcPr>
          <w:p w14:paraId="59936D9D" w14:textId="19666373" w:rsidR="003D1724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</w:t>
            </w:r>
            <w:r w:rsidR="000A1FEC">
              <w:rPr>
                <w:rFonts w:ascii="Arial" w:hAnsi="Arial"/>
              </w:rPr>
              <w:t xml:space="preserve"> </w:t>
            </w:r>
          </w:p>
          <w:p w14:paraId="4B9D80C7" w14:textId="77777777" w:rsidR="003D1724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Function</w:t>
            </w:r>
          </w:p>
          <w:p w14:paraId="77C6F0B6" w14:textId="3B2EB9E0" w:rsidR="00F6279B" w:rsidRPr="000D7F9F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0A1FEC">
              <w:rPr>
                <w:rFonts w:ascii="Arial" w:hAnsi="Arial"/>
              </w:rPr>
              <w:t>erspective</w:t>
            </w:r>
          </w:p>
        </w:tc>
        <w:tc>
          <w:tcPr>
            <w:tcW w:w="2110" w:type="dxa"/>
          </w:tcPr>
          <w:p w14:paraId="753D5655" w14:textId="77777777" w:rsidR="003D1724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Causation</w:t>
            </w:r>
          </w:p>
          <w:p w14:paraId="260D6AEF" w14:textId="460341A8" w:rsidR="00F6279B" w:rsidRPr="000D7F9F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Change C</w:t>
            </w:r>
            <w:r w:rsidR="000A1FEC">
              <w:rPr>
                <w:rFonts w:ascii="Arial" w:hAnsi="Arial"/>
              </w:rPr>
              <w:t>onnection</w:t>
            </w:r>
          </w:p>
        </w:tc>
        <w:tc>
          <w:tcPr>
            <w:tcW w:w="1882" w:type="dxa"/>
          </w:tcPr>
          <w:p w14:paraId="64229B1E" w14:textId="77777777" w:rsidR="003D1724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</w:t>
            </w:r>
            <w:r w:rsidR="000A1FEC">
              <w:rPr>
                <w:rFonts w:ascii="Arial" w:hAnsi="Arial"/>
              </w:rPr>
              <w:t xml:space="preserve"> </w:t>
            </w:r>
          </w:p>
          <w:p w14:paraId="6BCC0D31" w14:textId="2309453B" w:rsidR="00F6279B" w:rsidRPr="000D7F9F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Function, C</w:t>
            </w:r>
            <w:r w:rsidR="000A1FEC">
              <w:rPr>
                <w:rFonts w:ascii="Arial" w:hAnsi="Arial"/>
              </w:rPr>
              <w:t>onnection</w:t>
            </w:r>
          </w:p>
        </w:tc>
        <w:tc>
          <w:tcPr>
            <w:tcW w:w="2218" w:type="dxa"/>
          </w:tcPr>
          <w:p w14:paraId="7B189B68" w14:textId="77777777" w:rsidR="003D1724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</w:t>
            </w:r>
          </w:p>
          <w:p w14:paraId="0E22FDC0" w14:textId="6BCB6D12" w:rsidR="00F6279B" w:rsidRPr="000D7F9F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Function, C</w:t>
            </w:r>
            <w:r w:rsidR="000A1FEC">
              <w:rPr>
                <w:rFonts w:ascii="Arial" w:hAnsi="Arial"/>
              </w:rPr>
              <w:t>onnection</w:t>
            </w:r>
          </w:p>
        </w:tc>
        <w:tc>
          <w:tcPr>
            <w:tcW w:w="2070" w:type="dxa"/>
          </w:tcPr>
          <w:p w14:paraId="086DBD8D" w14:textId="77777777" w:rsidR="003D1724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 Responsibility</w:t>
            </w:r>
          </w:p>
          <w:p w14:paraId="6F6D666B" w14:textId="7736D780" w:rsidR="00F6279B" w:rsidRPr="000D7F9F" w:rsidRDefault="003D1724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0A1FEC">
              <w:rPr>
                <w:rFonts w:ascii="Arial" w:hAnsi="Arial"/>
              </w:rPr>
              <w:t>unction</w:t>
            </w:r>
          </w:p>
        </w:tc>
      </w:tr>
      <w:tr w:rsidR="003D5147" w:rsidRPr="000D7F9F" w14:paraId="53191601" w14:textId="77777777" w:rsidTr="00F6279B">
        <w:tc>
          <w:tcPr>
            <w:tcW w:w="1548" w:type="dxa"/>
          </w:tcPr>
          <w:p w14:paraId="1BB608BA" w14:textId="750D6E8F" w:rsidR="003D5147" w:rsidRPr="000D7F9F" w:rsidRDefault="003D5147" w:rsidP="00F627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Learner Profile</w:t>
            </w:r>
          </w:p>
        </w:tc>
        <w:tc>
          <w:tcPr>
            <w:tcW w:w="1980" w:type="dxa"/>
          </w:tcPr>
          <w:p w14:paraId="34705AA0" w14:textId="77777777" w:rsidR="003D1724" w:rsidRDefault="003D1724" w:rsidP="000A1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Knowledgeable, Inquirer</w:t>
            </w:r>
            <w:r w:rsidR="003D5147">
              <w:rPr>
                <w:rFonts w:ascii="Arial" w:hAnsi="Arial"/>
              </w:rPr>
              <w:t xml:space="preserve"> </w:t>
            </w:r>
          </w:p>
          <w:p w14:paraId="3179761A" w14:textId="1A0B751A" w:rsidR="003D5147" w:rsidRDefault="003D1724" w:rsidP="000A1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3D5147">
              <w:rPr>
                <w:rFonts w:ascii="Arial" w:hAnsi="Arial"/>
              </w:rPr>
              <w:t>aring</w:t>
            </w:r>
          </w:p>
        </w:tc>
        <w:tc>
          <w:tcPr>
            <w:tcW w:w="1890" w:type="dxa"/>
          </w:tcPr>
          <w:p w14:paraId="1BB49592" w14:textId="21C53594" w:rsidR="003D5147" w:rsidRPr="000D7F9F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Open-minded</w:t>
            </w:r>
            <w:r w:rsidR="003D1724">
              <w:rPr>
                <w:rFonts w:ascii="Arial" w:hAnsi="Arial"/>
              </w:rPr>
              <w:t xml:space="preserve"> R</w:t>
            </w:r>
            <w:r w:rsidR="003D5147">
              <w:rPr>
                <w:rFonts w:ascii="Arial" w:hAnsi="Arial"/>
              </w:rPr>
              <w:t>eflective</w:t>
            </w:r>
          </w:p>
        </w:tc>
        <w:tc>
          <w:tcPr>
            <w:tcW w:w="2110" w:type="dxa"/>
          </w:tcPr>
          <w:p w14:paraId="76277992" w14:textId="2FB1C6A0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Knowledgeable Open-minded Risk-taker</w:t>
            </w:r>
          </w:p>
          <w:p w14:paraId="79DAB882" w14:textId="76F664D9" w:rsidR="003D5147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3D5147">
              <w:rPr>
                <w:rFonts w:ascii="Arial" w:hAnsi="Arial"/>
              </w:rPr>
              <w:t>rincipled</w:t>
            </w:r>
          </w:p>
        </w:tc>
        <w:tc>
          <w:tcPr>
            <w:tcW w:w="1882" w:type="dxa"/>
          </w:tcPr>
          <w:p w14:paraId="56E55573" w14:textId="56A2EAE8" w:rsidR="003D5147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Thinker C</w:t>
            </w:r>
            <w:r w:rsidR="003D5147">
              <w:rPr>
                <w:rFonts w:ascii="Arial" w:hAnsi="Arial"/>
              </w:rPr>
              <w:t>ommun</w:t>
            </w:r>
            <w:r>
              <w:rPr>
                <w:rFonts w:ascii="Arial" w:hAnsi="Arial"/>
              </w:rPr>
              <w:t>icator In</w:t>
            </w:r>
            <w:r w:rsidR="003D5147">
              <w:rPr>
                <w:rFonts w:ascii="Arial" w:hAnsi="Arial"/>
              </w:rPr>
              <w:t>quirer</w:t>
            </w:r>
          </w:p>
        </w:tc>
        <w:tc>
          <w:tcPr>
            <w:tcW w:w="2218" w:type="dxa"/>
          </w:tcPr>
          <w:p w14:paraId="6F63B818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Thinkers</w:t>
            </w:r>
          </w:p>
          <w:p w14:paraId="370C114B" w14:textId="29668BD1" w:rsidR="003D5147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Risk-takers R</w:t>
            </w:r>
            <w:r w:rsidR="003D5147">
              <w:rPr>
                <w:rFonts w:ascii="Arial" w:hAnsi="Arial"/>
              </w:rPr>
              <w:t>eflective</w:t>
            </w:r>
          </w:p>
        </w:tc>
        <w:tc>
          <w:tcPr>
            <w:tcW w:w="2070" w:type="dxa"/>
          </w:tcPr>
          <w:p w14:paraId="716F8D41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Balanced</w:t>
            </w:r>
          </w:p>
          <w:p w14:paraId="1C982615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Reflective</w:t>
            </w:r>
          </w:p>
          <w:p w14:paraId="65002F07" w14:textId="4605E58D" w:rsidR="003D5147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3D5147">
              <w:rPr>
                <w:rFonts w:ascii="Arial" w:hAnsi="Arial"/>
              </w:rPr>
              <w:t>aring</w:t>
            </w:r>
          </w:p>
        </w:tc>
      </w:tr>
      <w:tr w:rsidR="003D5147" w:rsidRPr="000D7F9F" w14:paraId="4C88D3E4" w14:textId="77777777" w:rsidTr="00F6279B">
        <w:tc>
          <w:tcPr>
            <w:tcW w:w="1548" w:type="dxa"/>
          </w:tcPr>
          <w:p w14:paraId="45686A61" w14:textId="13F9B68B" w:rsidR="003D5147" w:rsidRDefault="003D5147" w:rsidP="00F627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Attitudes</w:t>
            </w:r>
          </w:p>
        </w:tc>
        <w:tc>
          <w:tcPr>
            <w:tcW w:w="1980" w:type="dxa"/>
          </w:tcPr>
          <w:p w14:paraId="5A05F9A5" w14:textId="77777777" w:rsidR="00264071" w:rsidRDefault="00264071" w:rsidP="000A1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Appreciation</w:t>
            </w:r>
          </w:p>
          <w:p w14:paraId="51C5DBB6" w14:textId="0B1CA0B8" w:rsidR="003D5147" w:rsidRDefault="00264071" w:rsidP="000A1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Curiosity, T</w:t>
            </w:r>
            <w:r w:rsidR="003D5147">
              <w:rPr>
                <w:rFonts w:ascii="Arial" w:hAnsi="Arial"/>
              </w:rPr>
              <w:t>olerance</w:t>
            </w:r>
          </w:p>
        </w:tc>
        <w:tc>
          <w:tcPr>
            <w:tcW w:w="1890" w:type="dxa"/>
          </w:tcPr>
          <w:p w14:paraId="31F9C3F5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Creativity</w:t>
            </w:r>
          </w:p>
          <w:p w14:paraId="18BC32EB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Respect</w:t>
            </w:r>
          </w:p>
          <w:p w14:paraId="2E8AB21B" w14:textId="3FCB73F4" w:rsidR="003D5147" w:rsidRPr="000D7F9F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3D5147">
              <w:rPr>
                <w:rFonts w:ascii="Arial" w:hAnsi="Arial"/>
              </w:rPr>
              <w:t>ommitment</w:t>
            </w:r>
          </w:p>
        </w:tc>
        <w:tc>
          <w:tcPr>
            <w:tcW w:w="2110" w:type="dxa"/>
          </w:tcPr>
          <w:p w14:paraId="6919F15D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Appreciation</w:t>
            </w:r>
          </w:p>
          <w:p w14:paraId="735F3FB5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Integrity</w:t>
            </w:r>
          </w:p>
          <w:p w14:paraId="19DF793F" w14:textId="29B22729" w:rsidR="003D5147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3D5147">
              <w:rPr>
                <w:rFonts w:ascii="Arial" w:hAnsi="Arial"/>
              </w:rPr>
              <w:t>ooperation</w:t>
            </w:r>
          </w:p>
        </w:tc>
        <w:tc>
          <w:tcPr>
            <w:tcW w:w="1882" w:type="dxa"/>
          </w:tcPr>
          <w:p w14:paraId="1E60AF21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Creativity</w:t>
            </w:r>
          </w:p>
          <w:p w14:paraId="2D3B2BA5" w14:textId="5BA07936" w:rsidR="003D5147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3D5147">
              <w:rPr>
                <w:rFonts w:ascii="Arial" w:hAnsi="Arial"/>
              </w:rPr>
              <w:t>uriosity</w:t>
            </w:r>
          </w:p>
        </w:tc>
        <w:tc>
          <w:tcPr>
            <w:tcW w:w="2218" w:type="dxa"/>
          </w:tcPr>
          <w:p w14:paraId="405AD696" w14:textId="77777777" w:rsidR="00264071" w:rsidRDefault="007738D2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264071">
              <w:rPr>
                <w:rFonts w:ascii="Arial" w:hAnsi="Arial"/>
              </w:rPr>
              <w:t>onfidence</w:t>
            </w:r>
          </w:p>
          <w:p w14:paraId="5152661F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Creativity</w:t>
            </w:r>
          </w:p>
          <w:p w14:paraId="6B44A674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Curiosity</w:t>
            </w:r>
          </w:p>
          <w:p w14:paraId="520636E7" w14:textId="5628835F" w:rsidR="003D5147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5147">
              <w:rPr>
                <w:rFonts w:ascii="Arial" w:hAnsi="Arial"/>
              </w:rPr>
              <w:t>nthusiasm</w:t>
            </w:r>
          </w:p>
        </w:tc>
        <w:tc>
          <w:tcPr>
            <w:tcW w:w="2070" w:type="dxa"/>
          </w:tcPr>
          <w:p w14:paraId="7FB9DB71" w14:textId="77777777" w:rsidR="00264071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Independence</w:t>
            </w:r>
          </w:p>
          <w:p w14:paraId="53750D37" w14:textId="0BF29670" w:rsidR="003D5147" w:rsidRDefault="00264071" w:rsidP="00F62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E</w:t>
            </w:r>
            <w:r w:rsidR="003D5147">
              <w:rPr>
                <w:rFonts w:ascii="Arial" w:hAnsi="Arial"/>
              </w:rPr>
              <w:t>mpathy</w:t>
            </w:r>
          </w:p>
        </w:tc>
      </w:tr>
    </w:tbl>
    <w:p w14:paraId="1EE8A871" w14:textId="18247903" w:rsidR="00F6279B" w:rsidRPr="000D7F9F" w:rsidRDefault="00F6279B" w:rsidP="000D7F9F">
      <w:pPr>
        <w:pStyle w:val="ListParagraph"/>
        <w:ind w:left="360"/>
        <w:rPr>
          <w:rFonts w:ascii="Arial" w:hAnsi="Arial"/>
        </w:rPr>
      </w:pPr>
    </w:p>
    <w:sectPr w:rsidR="00F6279B" w:rsidRPr="000D7F9F" w:rsidSect="00F627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35DC7"/>
    <w:multiLevelType w:val="hybridMultilevel"/>
    <w:tmpl w:val="D8C0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0C23"/>
    <w:multiLevelType w:val="hybridMultilevel"/>
    <w:tmpl w:val="95B8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122E"/>
    <w:multiLevelType w:val="hybridMultilevel"/>
    <w:tmpl w:val="4C98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B16"/>
    <w:multiLevelType w:val="hybridMultilevel"/>
    <w:tmpl w:val="A5460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25356"/>
    <w:multiLevelType w:val="hybridMultilevel"/>
    <w:tmpl w:val="2878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524D"/>
    <w:multiLevelType w:val="hybridMultilevel"/>
    <w:tmpl w:val="156E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2900C8"/>
    <w:multiLevelType w:val="hybridMultilevel"/>
    <w:tmpl w:val="357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B"/>
    <w:rsid w:val="000A1FEC"/>
    <w:rsid w:val="000D7F9F"/>
    <w:rsid w:val="001D2187"/>
    <w:rsid w:val="001F6C1D"/>
    <w:rsid w:val="002404CC"/>
    <w:rsid w:val="00264071"/>
    <w:rsid w:val="003D1724"/>
    <w:rsid w:val="003D5147"/>
    <w:rsid w:val="00444B2A"/>
    <w:rsid w:val="004A2C7A"/>
    <w:rsid w:val="0051134F"/>
    <w:rsid w:val="00693790"/>
    <w:rsid w:val="00702053"/>
    <w:rsid w:val="007738D2"/>
    <w:rsid w:val="00AE0010"/>
    <w:rsid w:val="00B74C9F"/>
    <w:rsid w:val="00E57CD6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2C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7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4</cp:revision>
  <cp:lastPrinted>2015-06-05T21:47:00Z</cp:lastPrinted>
  <dcterms:created xsi:type="dcterms:W3CDTF">2017-06-02T16:46:00Z</dcterms:created>
  <dcterms:modified xsi:type="dcterms:W3CDTF">2017-06-02T17:45:00Z</dcterms:modified>
</cp:coreProperties>
</file>